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26" w:firstLineChars="2200"/>
        <w:jc w:val="both"/>
        <w:rPr>
          <w:rFonts w:hint="eastAsia"/>
          <w:b/>
          <w:sz w:val="24"/>
        </w:rPr>
      </w:pPr>
      <w:r>
        <w:rPr>
          <w:rFonts w:hint="eastAsia"/>
          <w:b/>
          <w:sz w:val="30"/>
          <w:szCs w:val="30"/>
        </w:rPr>
        <w:t>第</w:t>
      </w:r>
      <w:r>
        <w:rPr>
          <w:rFonts w:hint="eastAsia"/>
          <w:b/>
          <w:sz w:val="30"/>
          <w:szCs w:val="30"/>
          <w:u w:val="single"/>
        </w:rPr>
        <w:t xml:space="preserve"> </w:t>
      </w:r>
      <w:r>
        <w:rPr>
          <w:rFonts w:hint="eastAsia"/>
          <w:b/>
          <w:sz w:val="30"/>
          <w:szCs w:val="30"/>
          <w:u w:val="single"/>
          <w:lang w:val="en-US" w:eastAsia="zh-CN"/>
        </w:rPr>
        <w:t xml:space="preserve">十六 </w:t>
      </w:r>
      <w:r>
        <w:rPr>
          <w:rFonts w:hint="eastAsia"/>
          <w:b/>
          <w:sz w:val="30"/>
          <w:szCs w:val="30"/>
        </w:rPr>
        <w:t>周工作计划</w:t>
      </w:r>
    </w:p>
    <w:p>
      <w:pPr>
        <w:spacing w:line="360" w:lineRule="atLeast"/>
        <w:jc w:val="left"/>
        <w:rPr>
          <w:rFonts w:hint="default" w:ascii="宋体" w:hAnsi="宋体" w:eastAsia="宋体"/>
          <w:b/>
          <w:sz w:val="32"/>
          <w:szCs w:val="32"/>
          <w:lang w:val="en-US" w:eastAsia="zh-CN"/>
        </w:rPr>
      </w:pPr>
      <w:r>
        <w:rPr>
          <w:rFonts w:hint="eastAsia"/>
          <w:b/>
          <w:sz w:val="24"/>
        </w:rPr>
        <w:t xml:space="preserve">   </w:t>
      </w:r>
      <w:r>
        <w:rPr>
          <w:b/>
          <w:sz w:val="24"/>
        </w:rPr>
        <w:t xml:space="preserve">   </w:t>
      </w:r>
      <w:r>
        <w:rPr>
          <w:rFonts w:hint="eastAsia"/>
          <w:b/>
          <w:sz w:val="24"/>
          <w:lang w:val="en-US" w:eastAsia="zh-CN"/>
        </w:rPr>
        <w:t xml:space="preserve">   </w:t>
      </w:r>
      <w:r>
        <w:rPr>
          <w:rFonts w:hint="eastAsia"/>
          <w:b/>
          <w:sz w:val="28"/>
        </w:rPr>
        <w:t>话题名称：</w:t>
      </w:r>
      <w:r>
        <w:rPr>
          <w:rFonts w:hint="eastAsia"/>
          <w:b/>
          <w:bCs/>
          <w:sz w:val="28"/>
          <w:szCs w:val="28"/>
        </w:rPr>
        <w:t>《</w:t>
      </w:r>
      <w:r>
        <w:rPr>
          <w:rFonts w:hint="eastAsia"/>
          <w:b/>
          <w:sz w:val="28"/>
          <w:szCs w:val="28"/>
          <w:lang w:val="en-US" w:eastAsia="zh-CN"/>
        </w:rPr>
        <w:t>新年好</w:t>
      </w:r>
      <w:r>
        <w:rPr>
          <w:rFonts w:hint="eastAsia"/>
          <w:b/>
          <w:bCs/>
          <w:sz w:val="28"/>
          <w:szCs w:val="28"/>
        </w:rPr>
        <w:t>》</w:t>
      </w:r>
      <w:r>
        <w:rPr>
          <w:rFonts w:hint="eastAsia"/>
          <w:b/>
          <w:sz w:val="28"/>
          <w:szCs w:val="28"/>
        </w:rPr>
        <w:t xml:space="preserve">  </w:t>
      </w:r>
      <w:r>
        <w:rPr>
          <w:rFonts w:hint="eastAsia"/>
          <w:b/>
          <w:sz w:val="28"/>
        </w:rPr>
        <w:t>班  级：</w:t>
      </w:r>
      <w:r>
        <w:rPr>
          <w:rFonts w:hint="eastAsia"/>
          <w:b/>
          <w:sz w:val="28"/>
          <w:lang w:val="en-US" w:eastAsia="zh-CN"/>
        </w:rPr>
        <w:t>小1</w:t>
      </w:r>
      <w:r>
        <w:rPr>
          <w:rFonts w:hint="eastAsia"/>
          <w:b/>
          <w:sz w:val="28"/>
        </w:rPr>
        <w:t>班  日  期：</w:t>
      </w:r>
      <w:r>
        <w:rPr>
          <w:rFonts w:hint="eastAsia"/>
          <w:b/>
          <w:sz w:val="28"/>
          <w:lang w:val="en-US" w:eastAsia="zh-CN"/>
        </w:rPr>
        <w:t>12</w:t>
      </w:r>
      <w:r>
        <w:rPr>
          <w:rFonts w:hint="eastAsia"/>
          <w:b/>
          <w:sz w:val="28"/>
        </w:rPr>
        <w:t>月</w:t>
      </w:r>
      <w:r>
        <w:rPr>
          <w:rFonts w:hint="eastAsia"/>
          <w:b/>
          <w:sz w:val="28"/>
          <w:lang w:val="en-US" w:eastAsia="zh-CN"/>
        </w:rPr>
        <w:t>12</w:t>
      </w:r>
      <w:r>
        <w:rPr>
          <w:rFonts w:hint="eastAsia"/>
          <w:b/>
          <w:sz w:val="28"/>
        </w:rPr>
        <w:t>日—</w:t>
      </w:r>
      <w:r>
        <w:rPr>
          <w:rFonts w:hint="eastAsia"/>
          <w:b/>
          <w:sz w:val="28"/>
          <w:lang w:val="en-US" w:eastAsia="zh-CN"/>
        </w:rPr>
        <w:t>12</w:t>
      </w:r>
      <w:r>
        <w:rPr>
          <w:rFonts w:hint="eastAsia"/>
          <w:b/>
          <w:sz w:val="28"/>
        </w:rPr>
        <w:t>月</w:t>
      </w:r>
      <w:r>
        <w:rPr>
          <w:rFonts w:hint="eastAsia"/>
          <w:b/>
          <w:sz w:val="28"/>
          <w:lang w:val="en-US" w:eastAsia="zh-CN"/>
        </w:rPr>
        <w:t>16</w:t>
      </w:r>
      <w:r>
        <w:rPr>
          <w:rFonts w:hint="eastAsia"/>
          <w:b/>
          <w:sz w:val="28"/>
        </w:rPr>
        <w:t>日</w:t>
      </w:r>
      <w:r>
        <w:rPr>
          <w:rFonts w:ascii="宋体" w:hAnsi="宋体"/>
          <w:b/>
          <w:sz w:val="28"/>
          <w:szCs w:val="28"/>
        </w:rPr>
        <w:t xml:space="preserve">  </w:t>
      </w:r>
      <w:r>
        <w:rPr>
          <w:rFonts w:hint="eastAsia"/>
          <w:b/>
          <w:sz w:val="28"/>
          <w:szCs w:val="28"/>
        </w:rPr>
        <w:t xml:space="preserve"> 带班老师：</w:t>
      </w:r>
      <w:r>
        <w:rPr>
          <w:rFonts w:hint="eastAsia"/>
          <w:b/>
          <w:sz w:val="28"/>
          <w:szCs w:val="28"/>
          <w:lang w:val="en-US" w:eastAsia="zh-CN"/>
        </w:rPr>
        <w:t>黄忆南、高欢、程春燕</w:t>
      </w:r>
    </w:p>
    <w:tbl>
      <w:tblPr>
        <w:tblStyle w:val="2"/>
        <w:tblW w:w="15619" w:type="dxa"/>
        <w:tblInd w:w="640" w:type="dxa"/>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Layout w:type="fixed"/>
        <w:tblCellMar>
          <w:top w:w="0" w:type="dxa"/>
          <w:left w:w="108" w:type="dxa"/>
          <w:bottom w:w="0" w:type="dxa"/>
          <w:right w:w="108" w:type="dxa"/>
        </w:tblCellMar>
      </w:tblPr>
      <w:tblGrid>
        <w:gridCol w:w="660"/>
        <w:gridCol w:w="60"/>
        <w:gridCol w:w="884"/>
        <w:gridCol w:w="2780"/>
        <w:gridCol w:w="23"/>
        <w:gridCol w:w="157"/>
        <w:gridCol w:w="2634"/>
        <w:gridCol w:w="12"/>
        <w:gridCol w:w="54"/>
        <w:gridCol w:w="2700"/>
        <w:gridCol w:w="37"/>
        <w:gridCol w:w="12"/>
        <w:gridCol w:w="2791"/>
        <w:gridCol w:w="12"/>
        <w:gridCol w:w="28"/>
        <w:gridCol w:w="2763"/>
        <w:gridCol w:w="12"/>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Layout w:type="fixed"/>
          <w:tblCellMar>
            <w:top w:w="0" w:type="dxa"/>
            <w:left w:w="108" w:type="dxa"/>
            <w:bottom w:w="0" w:type="dxa"/>
            <w:right w:w="108" w:type="dxa"/>
          </w:tblCellMar>
        </w:tblPrEx>
        <w:trPr>
          <w:cantSplit/>
          <w:trHeight w:val="1158" w:hRule="atLeast"/>
        </w:trPr>
        <w:tc>
          <w:tcPr>
            <w:tcW w:w="1604" w:type="dxa"/>
            <w:gridSpan w:val="3"/>
            <w:shd w:val="pct10" w:color="auto" w:fill="auto"/>
            <w:noWrap w:val="0"/>
            <w:vAlign w:val="center"/>
          </w:tcPr>
          <w:p>
            <w:pPr>
              <w:jc w:val="both"/>
              <w:rPr>
                <w:rFonts w:hint="eastAsia" w:ascii="宋体" w:hAnsi="宋体"/>
                <w:b/>
                <w:bCs/>
                <w:sz w:val="24"/>
              </w:rPr>
            </w:pPr>
            <w:r>
              <w:rPr>
                <w:rFonts w:hint="eastAsia" w:ascii="宋体" w:hAnsi="宋体"/>
                <w:b/>
                <w:sz w:val="24"/>
              </w:rPr>
              <w:t>工作要求</w:t>
            </w:r>
          </w:p>
        </w:tc>
        <w:tc>
          <w:tcPr>
            <w:tcW w:w="14015" w:type="dxa"/>
            <w:gridSpan w:val="14"/>
            <w:noWrap w:val="0"/>
            <w:vAlign w:val="center"/>
          </w:tcPr>
          <w:p>
            <w:pPr>
              <w:numPr>
                <w:ilvl w:val="0"/>
                <w:numId w:val="1"/>
              </w:numPr>
              <w:ind w:leftChars="0"/>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知道元旦是新年的第一天</w:t>
            </w:r>
            <w:r>
              <w:rPr>
                <w:rFonts w:hint="eastAsia" w:ascii="宋体" w:hAnsi="宋体" w:cs="宋体"/>
                <w:sz w:val="18"/>
                <w:szCs w:val="18"/>
                <w:lang w:val="en-US" w:eastAsia="zh-CN"/>
              </w:rPr>
              <w:t>，</w:t>
            </w:r>
            <w:r>
              <w:rPr>
                <w:rFonts w:hint="default" w:ascii="宋体" w:hAnsi="宋体" w:eastAsia="宋体" w:cs="宋体"/>
                <w:sz w:val="18"/>
                <w:szCs w:val="18"/>
                <w:lang w:val="en-US" w:eastAsia="zh-CN"/>
              </w:rPr>
              <w:t>制作灯笼、送祝福等活动中，体验和同伴共同迎接元旦的欢乐氛围。</w:t>
            </w:r>
          </w:p>
          <w:p>
            <w:pPr>
              <w:numPr>
                <w:ilvl w:val="0"/>
                <w:numId w:val="1"/>
              </w:numPr>
              <w:ind w:leftChars="0"/>
              <w:rPr>
                <w:rFonts w:hint="default" w:ascii="宋体" w:hAnsi="宋体" w:eastAsia="宋体" w:cs="宋体"/>
                <w:sz w:val="18"/>
                <w:szCs w:val="18"/>
                <w:lang w:val="en-US" w:eastAsia="zh-CN"/>
              </w:rPr>
            </w:pPr>
            <w:r>
              <w:rPr>
                <w:rFonts w:hint="eastAsia" w:ascii="宋体" w:hAnsi="宋体"/>
                <w:sz w:val="18"/>
                <w:szCs w:val="18"/>
              </w:rPr>
              <w:t>初步学习用螺旋线表现地面烟花绽放时旋转的轨迹。</w:t>
            </w:r>
          </w:p>
          <w:p>
            <w:pPr>
              <w:numPr>
                <w:ilvl w:val="0"/>
                <w:numId w:val="1"/>
              </w:numPr>
              <w:ind w:leftChars="0"/>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在图片的帮助下记忆动作，并借助已有生活经验，尝试随乐创编不同捏面团的动作。</w:t>
            </w:r>
          </w:p>
          <w:p>
            <w:pPr>
              <w:numPr>
                <w:ilvl w:val="0"/>
                <w:numId w:val="1"/>
              </w:numPr>
              <w:ind w:leftChars="0"/>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感受童话中的“重复”修辞手法，学说有关重复的词语、句式。</w:t>
            </w:r>
          </w:p>
          <w:p>
            <w:pPr>
              <w:numPr>
                <w:ilvl w:val="0"/>
                <w:numId w:val="1"/>
              </w:numPr>
              <w:ind w:leftChars="0"/>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观察雪、感知、了解雪的基本特征。</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Layout w:type="fixed"/>
          <w:tblCellMar>
            <w:top w:w="0" w:type="dxa"/>
            <w:left w:w="108" w:type="dxa"/>
            <w:bottom w:w="0" w:type="dxa"/>
            <w:right w:w="108" w:type="dxa"/>
          </w:tblCellMar>
        </w:tblPrEx>
        <w:trPr>
          <w:cantSplit/>
          <w:trHeight w:val="625" w:hRule="atLeast"/>
        </w:trPr>
        <w:tc>
          <w:tcPr>
            <w:tcW w:w="1604" w:type="dxa"/>
            <w:gridSpan w:val="3"/>
            <w:tcBorders>
              <w:tl2br w:val="single" w:color="auto" w:sz="4" w:space="0"/>
            </w:tcBorders>
            <w:shd w:val="pct10" w:color="auto" w:fill="auto"/>
            <w:noWrap w:val="0"/>
            <w:vAlign w:val="top"/>
          </w:tcPr>
          <w:p>
            <w:pPr>
              <w:snapToGrid w:val="0"/>
              <w:ind w:firstLine="590" w:firstLineChars="245"/>
              <w:rPr>
                <w:rFonts w:hint="eastAsia" w:ascii="宋体" w:hAnsi="宋体"/>
                <w:b/>
                <w:bCs/>
                <w:sz w:val="24"/>
              </w:rPr>
            </w:pPr>
            <w:r>
              <w:rPr>
                <w:rFonts w:hint="eastAsia" w:ascii="宋体" w:hAnsi="宋体"/>
                <w:b/>
                <w:bCs/>
                <w:sz w:val="24"/>
              </w:rPr>
              <w:t>星期</w:t>
            </w:r>
          </w:p>
          <w:p>
            <w:pPr>
              <w:rPr>
                <w:rFonts w:hint="eastAsia" w:ascii="宋体" w:hAnsi="宋体"/>
                <w:b/>
                <w:bCs/>
                <w:sz w:val="24"/>
              </w:rPr>
            </w:pPr>
            <w:r>
              <w:rPr>
                <w:rFonts w:hint="eastAsia" w:ascii="宋体" w:hAnsi="宋体"/>
                <w:b/>
                <w:bCs/>
                <w:sz w:val="24"/>
              </w:rPr>
              <w:t>内容</w:t>
            </w:r>
          </w:p>
        </w:tc>
        <w:tc>
          <w:tcPr>
            <w:tcW w:w="2803" w:type="dxa"/>
            <w:gridSpan w:val="2"/>
            <w:noWrap w:val="0"/>
            <w:vAlign w:val="center"/>
          </w:tcPr>
          <w:p>
            <w:pPr>
              <w:jc w:val="center"/>
              <w:rPr>
                <w:rFonts w:hint="eastAsia" w:ascii="宋体" w:hAnsi="宋体" w:eastAsia="宋体" w:cs="宋体"/>
                <w:bCs/>
                <w:sz w:val="18"/>
                <w:szCs w:val="18"/>
              </w:rPr>
            </w:pPr>
            <w:r>
              <w:rPr>
                <w:rFonts w:hint="eastAsia" w:ascii="宋体" w:hAnsi="宋体" w:eastAsia="宋体" w:cs="宋体"/>
                <w:bCs/>
                <w:sz w:val="18"/>
                <w:szCs w:val="18"/>
              </w:rPr>
              <w:t>一</w:t>
            </w:r>
          </w:p>
        </w:tc>
        <w:tc>
          <w:tcPr>
            <w:tcW w:w="2803" w:type="dxa"/>
            <w:gridSpan w:val="3"/>
            <w:noWrap w:val="0"/>
            <w:vAlign w:val="center"/>
          </w:tcPr>
          <w:p>
            <w:pPr>
              <w:jc w:val="center"/>
              <w:rPr>
                <w:rFonts w:hint="eastAsia" w:ascii="宋体" w:hAnsi="宋体" w:eastAsia="宋体" w:cs="宋体"/>
                <w:bCs/>
                <w:sz w:val="18"/>
                <w:szCs w:val="18"/>
              </w:rPr>
            </w:pPr>
            <w:r>
              <w:rPr>
                <w:rFonts w:hint="eastAsia" w:ascii="宋体" w:hAnsi="宋体" w:eastAsia="宋体" w:cs="宋体"/>
                <w:bCs/>
                <w:sz w:val="18"/>
                <w:szCs w:val="18"/>
              </w:rPr>
              <w:t>二</w:t>
            </w:r>
          </w:p>
        </w:tc>
        <w:tc>
          <w:tcPr>
            <w:tcW w:w="2803" w:type="dxa"/>
            <w:gridSpan w:val="4"/>
            <w:noWrap w:val="0"/>
            <w:vAlign w:val="center"/>
          </w:tcPr>
          <w:p>
            <w:pPr>
              <w:jc w:val="center"/>
              <w:rPr>
                <w:rFonts w:hint="eastAsia" w:ascii="宋体" w:hAnsi="宋体" w:eastAsia="宋体" w:cs="宋体"/>
                <w:bCs/>
                <w:sz w:val="18"/>
                <w:szCs w:val="18"/>
              </w:rPr>
            </w:pPr>
            <w:r>
              <w:rPr>
                <w:rFonts w:hint="eastAsia" w:ascii="宋体" w:hAnsi="宋体" w:eastAsia="宋体" w:cs="宋体"/>
                <w:bCs/>
                <w:sz w:val="18"/>
                <w:szCs w:val="18"/>
              </w:rPr>
              <w:t>三</w:t>
            </w:r>
          </w:p>
        </w:tc>
        <w:tc>
          <w:tcPr>
            <w:tcW w:w="2803" w:type="dxa"/>
            <w:gridSpan w:val="2"/>
            <w:noWrap w:val="0"/>
            <w:vAlign w:val="center"/>
          </w:tcPr>
          <w:p>
            <w:pPr>
              <w:jc w:val="center"/>
              <w:rPr>
                <w:rFonts w:hint="eastAsia" w:ascii="宋体" w:hAnsi="宋体" w:eastAsia="宋体" w:cs="宋体"/>
                <w:bCs/>
                <w:sz w:val="18"/>
                <w:szCs w:val="18"/>
              </w:rPr>
            </w:pPr>
            <w:r>
              <w:rPr>
                <w:rFonts w:hint="eastAsia" w:ascii="宋体" w:hAnsi="宋体" w:eastAsia="宋体" w:cs="宋体"/>
                <w:bCs/>
                <w:sz w:val="18"/>
                <w:szCs w:val="18"/>
              </w:rPr>
              <w:t>四</w:t>
            </w:r>
          </w:p>
        </w:tc>
        <w:tc>
          <w:tcPr>
            <w:tcW w:w="2803" w:type="dxa"/>
            <w:gridSpan w:val="3"/>
            <w:noWrap w:val="0"/>
            <w:vAlign w:val="center"/>
          </w:tcPr>
          <w:p>
            <w:pPr>
              <w:jc w:val="center"/>
              <w:rPr>
                <w:rFonts w:hint="eastAsia" w:ascii="宋体" w:hAnsi="宋体" w:eastAsia="宋体" w:cs="宋体"/>
                <w:bCs/>
                <w:sz w:val="18"/>
                <w:szCs w:val="18"/>
              </w:rPr>
            </w:pPr>
            <w:r>
              <w:rPr>
                <w:rFonts w:hint="eastAsia" w:ascii="宋体" w:hAnsi="宋体" w:eastAsia="宋体" w:cs="宋体"/>
                <w:bCs/>
                <w:sz w:val="18"/>
                <w:szCs w:val="18"/>
              </w:rPr>
              <w:t>五</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Layout w:type="fixed"/>
          <w:tblCellMar>
            <w:top w:w="0" w:type="dxa"/>
            <w:left w:w="108" w:type="dxa"/>
            <w:bottom w:w="0" w:type="dxa"/>
            <w:right w:w="108" w:type="dxa"/>
          </w:tblCellMar>
        </w:tblPrEx>
        <w:trPr>
          <w:cantSplit/>
          <w:trHeight w:val="1496" w:hRule="atLeast"/>
        </w:trPr>
        <w:tc>
          <w:tcPr>
            <w:tcW w:w="660" w:type="dxa"/>
            <w:vMerge w:val="restart"/>
            <w:shd w:val="pct10" w:color="auto" w:fill="auto"/>
            <w:noWrap w:val="0"/>
            <w:vAlign w:val="center"/>
          </w:tcPr>
          <w:p>
            <w:pPr>
              <w:jc w:val="center"/>
              <w:rPr>
                <w:rFonts w:hint="eastAsia" w:ascii="宋体" w:hAnsi="宋体"/>
                <w:b/>
                <w:bCs/>
                <w:sz w:val="24"/>
              </w:rPr>
            </w:pPr>
            <w:r>
              <w:rPr>
                <w:rFonts w:hint="eastAsia" w:ascii="宋体" w:hAnsi="宋体"/>
                <w:b/>
                <w:bCs/>
                <w:sz w:val="24"/>
              </w:rPr>
              <w:t>晨间活动</w:t>
            </w:r>
          </w:p>
        </w:tc>
        <w:tc>
          <w:tcPr>
            <w:tcW w:w="944" w:type="dxa"/>
            <w:gridSpan w:val="2"/>
            <w:shd w:val="pct10" w:color="auto" w:fill="auto"/>
            <w:noWrap w:val="0"/>
            <w:vAlign w:val="center"/>
          </w:tcPr>
          <w:p>
            <w:pPr>
              <w:jc w:val="center"/>
              <w:rPr>
                <w:rFonts w:hint="eastAsia" w:ascii="宋体" w:hAnsi="宋体"/>
                <w:b/>
                <w:bCs/>
                <w:sz w:val="24"/>
              </w:rPr>
            </w:pPr>
            <w:r>
              <w:rPr>
                <w:rFonts w:hint="eastAsia" w:ascii="宋体" w:hAnsi="宋体"/>
                <w:b/>
                <w:bCs/>
                <w:sz w:val="24"/>
              </w:rPr>
              <w:t>来园</w:t>
            </w:r>
          </w:p>
        </w:tc>
        <w:tc>
          <w:tcPr>
            <w:tcW w:w="14015" w:type="dxa"/>
            <w:gridSpan w:val="14"/>
            <w:noWrap w:val="0"/>
            <w:vAlign w:val="center"/>
          </w:tcPr>
          <w:p>
            <w:pPr>
              <w:rPr>
                <w:rFonts w:hint="eastAsia" w:ascii="宋体" w:hAnsi="宋体"/>
                <w:sz w:val="18"/>
                <w:szCs w:val="18"/>
                <w:lang w:val="en-US" w:eastAsia="zh-CN"/>
              </w:rPr>
            </w:pPr>
            <w:r>
              <w:rPr>
                <w:rFonts w:hint="eastAsia" w:ascii="宋体" w:hAnsi="宋体"/>
                <w:sz w:val="18"/>
                <w:szCs w:val="18"/>
                <w:lang w:val="en-US" w:eastAsia="zh-CN"/>
              </w:rPr>
              <w:t>1.来园接待：热情接待幼儿，并指导幼儿进行桌面游戏。</w:t>
            </w:r>
          </w:p>
          <w:p>
            <w:pPr>
              <w:rPr>
                <w:rFonts w:hint="eastAsia" w:ascii="宋体" w:hAnsi="宋体"/>
                <w:sz w:val="18"/>
                <w:szCs w:val="18"/>
                <w:lang w:val="en-US" w:eastAsia="zh-CN"/>
              </w:rPr>
            </w:pPr>
            <w:r>
              <w:rPr>
                <w:rFonts w:hint="eastAsia" w:ascii="宋体" w:hAnsi="宋体"/>
                <w:sz w:val="18"/>
                <w:szCs w:val="18"/>
                <w:lang w:val="en-US" w:eastAsia="zh-CN"/>
              </w:rPr>
              <w:t>2.区域游戏：指导幼儿安静地进行特色绘画，并选择自己喜欢的材料游戏。</w:t>
            </w:r>
          </w:p>
          <w:p>
            <w:pPr>
              <w:rPr>
                <w:rFonts w:hint="eastAsia" w:ascii="宋体" w:hAnsi="宋体"/>
                <w:sz w:val="18"/>
                <w:szCs w:val="18"/>
                <w:lang w:val="en-US" w:eastAsia="zh-CN"/>
              </w:rPr>
            </w:pPr>
            <w:r>
              <w:rPr>
                <w:rFonts w:hint="eastAsia" w:ascii="宋体" w:hAnsi="宋体"/>
                <w:sz w:val="18"/>
                <w:szCs w:val="18"/>
                <w:lang w:val="en-US" w:eastAsia="zh-CN"/>
              </w:rPr>
              <w:t>3.个别指导：对在游戏时发生的问题的幼儿进行交流指导。</w:t>
            </w:r>
          </w:p>
          <w:p>
            <w:pPr>
              <w:rPr>
                <w:rFonts w:hint="eastAsia" w:ascii="宋体" w:hAnsi="宋体" w:eastAsia="宋体" w:cs="宋体"/>
                <w:sz w:val="18"/>
                <w:szCs w:val="18"/>
                <w:lang w:eastAsia="zh-CN"/>
              </w:rPr>
            </w:pPr>
            <w:r>
              <w:rPr>
                <w:rFonts w:hint="eastAsia" w:ascii="宋体" w:hAnsi="宋体"/>
                <w:sz w:val="18"/>
                <w:szCs w:val="18"/>
                <w:lang w:val="en-US" w:eastAsia="zh-CN"/>
              </w:rPr>
              <w:t>4.谈话活动：1轻轻搬椅子2说话先举手3我会喝水4睡觉会放好鞋子5星期天安全教育。</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Layout w:type="fixed"/>
          <w:tblCellMar>
            <w:top w:w="0" w:type="dxa"/>
            <w:left w:w="108" w:type="dxa"/>
            <w:bottom w:w="0" w:type="dxa"/>
            <w:right w:w="108" w:type="dxa"/>
          </w:tblCellMar>
        </w:tblPrEx>
        <w:trPr>
          <w:cantSplit/>
          <w:trHeight w:val="576" w:hRule="atLeast"/>
        </w:trPr>
        <w:tc>
          <w:tcPr>
            <w:tcW w:w="660" w:type="dxa"/>
            <w:vMerge w:val="continue"/>
            <w:shd w:val="pct10" w:color="auto" w:fill="auto"/>
            <w:noWrap w:val="0"/>
            <w:vAlign w:val="center"/>
          </w:tcPr>
          <w:p>
            <w:pPr>
              <w:jc w:val="center"/>
              <w:rPr>
                <w:rFonts w:hint="eastAsia" w:ascii="宋体" w:hAnsi="宋体"/>
                <w:b/>
                <w:bCs/>
                <w:sz w:val="24"/>
              </w:rPr>
            </w:pPr>
          </w:p>
        </w:tc>
        <w:tc>
          <w:tcPr>
            <w:tcW w:w="944" w:type="dxa"/>
            <w:gridSpan w:val="2"/>
            <w:vMerge w:val="restart"/>
            <w:shd w:val="pct10" w:color="auto" w:fill="auto"/>
            <w:noWrap w:val="0"/>
            <w:vAlign w:val="center"/>
          </w:tcPr>
          <w:p>
            <w:pPr>
              <w:jc w:val="center"/>
              <w:rPr>
                <w:rFonts w:hint="default" w:ascii="宋体" w:hAnsi="宋体" w:eastAsia="宋体"/>
                <w:b/>
                <w:bCs/>
                <w:sz w:val="24"/>
                <w:lang w:val="en-US" w:eastAsia="zh-CN"/>
              </w:rPr>
            </w:pPr>
            <w:r>
              <w:rPr>
                <w:rFonts w:hint="eastAsia" w:ascii="宋体" w:hAnsi="宋体"/>
                <w:b/>
                <w:bCs/>
                <w:sz w:val="24"/>
                <w:lang w:val="en-US" w:eastAsia="zh-CN"/>
              </w:rPr>
              <w:t>晨锻</w:t>
            </w:r>
          </w:p>
        </w:tc>
        <w:tc>
          <w:tcPr>
            <w:tcW w:w="2803" w:type="dxa"/>
            <w:gridSpan w:val="2"/>
            <w:noWrap w:val="0"/>
            <w:vAlign w:val="top"/>
          </w:tcPr>
          <w:p>
            <w:pPr>
              <w:numPr>
                <w:ilvl w:val="0"/>
                <w:numId w:val="0"/>
              </w:numPr>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晨锻：（晴天安排）</w:t>
            </w:r>
          </w:p>
          <w:p>
            <w:pPr>
              <w:rPr>
                <w:rFonts w:hint="default" w:ascii="宋体" w:hAnsi="宋体" w:eastAsia="宋体" w:cs="宋体"/>
                <w:b/>
                <w:color w:val="000000" w:themeColor="text1"/>
                <w:sz w:val="18"/>
                <w:szCs w:val="18"/>
                <w:lang w:val="en-US"/>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材料：</w:t>
            </w:r>
            <w:r>
              <w:rPr>
                <w:rFonts w:hint="eastAsia" w:ascii="宋体" w:hAnsi="宋体" w:cs="宋体"/>
                <w:color w:val="000000" w:themeColor="text1"/>
                <w:sz w:val="18"/>
                <w:szCs w:val="18"/>
                <w:lang w:val="en-US" w:eastAsia="zh-CN"/>
                <w14:textFill>
                  <w14:solidFill>
                    <w14:schemeClr w14:val="tx1"/>
                  </w14:solidFill>
                </w14:textFill>
              </w:rPr>
              <w:t>打地鼠、彩虹伞、皮球、轮胎、垫子、呼啦圈、沙包等；增强幼儿的追逐、躲闪能力。</w:t>
            </w:r>
          </w:p>
        </w:tc>
        <w:tc>
          <w:tcPr>
            <w:tcW w:w="2803" w:type="dxa"/>
            <w:gridSpan w:val="3"/>
            <w:noWrap w:val="0"/>
            <w:vAlign w:val="top"/>
          </w:tcPr>
          <w:p>
            <w:pPr>
              <w:numPr>
                <w:ilvl w:val="0"/>
                <w:numId w:val="0"/>
              </w:numPr>
              <w:jc w:val="left"/>
              <w:rPr>
                <w:rFonts w:hint="eastAsia"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晨锻：（晴天安排）</w:t>
            </w:r>
          </w:p>
          <w:p>
            <w:pPr>
              <w:jc w:val="both"/>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材料：</w:t>
            </w:r>
            <w:r>
              <w:rPr>
                <w:rFonts w:hint="eastAsia" w:ascii="宋体" w:hAnsi="宋体" w:cs="宋体"/>
                <w:color w:val="000000" w:themeColor="text1"/>
                <w:sz w:val="18"/>
                <w:szCs w:val="18"/>
                <w14:textFill>
                  <w14:solidFill>
                    <w14:schemeClr w14:val="tx1"/>
                  </w14:solidFill>
                </w14:textFill>
              </w:rPr>
              <w:t>皮球、垫子、摇摇马</w:t>
            </w:r>
          </w:p>
          <w:p>
            <w:pPr>
              <w:jc w:val="both"/>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跳袋、飞盘等</w:t>
            </w:r>
            <w:r>
              <w:rPr>
                <w:rFonts w:hint="eastAsia" w:ascii="宋体" w:hAnsi="宋体"/>
                <w:color w:val="000000" w:themeColor="text1"/>
                <w:sz w:val="18"/>
                <w:szCs w:val="18"/>
                <w:lang w:val="en-US" w:eastAsia="zh-CN"/>
                <w14:textFill>
                  <w14:solidFill>
                    <w14:schemeClr w14:val="tx1"/>
                  </w14:solidFill>
                </w14:textFill>
              </w:rPr>
              <w:t>；发展幼儿的协调能力、灵活性。</w:t>
            </w:r>
          </w:p>
        </w:tc>
        <w:tc>
          <w:tcPr>
            <w:tcW w:w="2803" w:type="dxa"/>
            <w:gridSpan w:val="4"/>
            <w:noWrap w:val="0"/>
            <w:vAlign w:val="top"/>
          </w:tcPr>
          <w:p>
            <w:pPr>
              <w:numPr>
                <w:ilvl w:val="0"/>
                <w:numId w:val="0"/>
              </w:numPr>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晨锻：（晴天安排）</w:t>
            </w:r>
          </w:p>
          <w:p>
            <w:pPr>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材料：</w:t>
            </w: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呼啦圈、大滚圈、拱门圈、多彩企鹅、</w:t>
            </w:r>
            <w:r>
              <w:rPr>
                <w:rFonts w:hint="eastAsia" w:ascii="宋体" w:hAnsi="宋体" w:eastAsia="宋体" w:cs="宋体"/>
                <w:color w:val="000000" w:themeColor="text1"/>
                <w:sz w:val="18"/>
                <w:szCs w:val="18"/>
                <w:lang w:val="en-US" w:eastAsia="zh-CN"/>
                <w14:textFill>
                  <w14:solidFill>
                    <w14:schemeClr w14:val="tx1"/>
                  </w14:solidFill>
                </w14:textFill>
              </w:rPr>
              <w:t>沙包、飞盘等；发展幼儿的协调能力、灵活性。</w:t>
            </w:r>
          </w:p>
        </w:tc>
        <w:tc>
          <w:tcPr>
            <w:tcW w:w="2803" w:type="dxa"/>
            <w:gridSpan w:val="2"/>
            <w:noWrap w:val="0"/>
            <w:vAlign w:val="top"/>
          </w:tcPr>
          <w:p>
            <w:pPr>
              <w:numPr>
                <w:ilvl w:val="0"/>
                <w:numId w:val="0"/>
              </w:numPr>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晨锻：（晴天安排）</w:t>
            </w:r>
          </w:p>
          <w:p>
            <w:pP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材料：</w:t>
            </w:r>
            <w:r>
              <w:rPr>
                <w:rFonts w:hint="eastAsia" w:ascii="宋体" w:hAnsi="宋体" w:eastAsia="宋体" w:cs="宋体"/>
                <w:color w:val="000000" w:themeColor="text1"/>
                <w:sz w:val="18"/>
                <w:szCs w:val="18"/>
                <w14:textFill>
                  <w14:solidFill>
                    <w14:schemeClr w14:val="tx1"/>
                  </w14:solidFill>
                </w14:textFill>
              </w:rPr>
              <w:t>卡通投靶器、垫子、竹节圈</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lang w:val="en-US" w:eastAsia="zh-CN"/>
                <w14:textFill>
                  <w14:solidFill>
                    <w14:schemeClr w14:val="tx1"/>
                  </w14:solidFill>
                </w14:textFill>
              </w:rPr>
              <w:t>沙包，海洋球等；</w:t>
            </w:r>
          </w:p>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提高幼儿的投掷能力。</w:t>
            </w:r>
            <w:r>
              <w:rPr>
                <w:rFonts w:hint="eastAsia" w:ascii="宋体" w:hAnsi="宋体" w:eastAsia="宋体" w:cs="宋体"/>
                <w:color w:val="000000" w:themeColor="text1"/>
                <w:sz w:val="18"/>
                <w:szCs w:val="18"/>
                <w14:textFill>
                  <w14:solidFill>
                    <w14:schemeClr w14:val="tx1"/>
                  </w14:solidFill>
                </w14:textFill>
              </w:rPr>
              <w:t xml:space="preserve"> </w:t>
            </w:r>
          </w:p>
        </w:tc>
        <w:tc>
          <w:tcPr>
            <w:tcW w:w="2803" w:type="dxa"/>
            <w:gridSpan w:val="3"/>
            <w:noWrap w:val="0"/>
            <w:vAlign w:val="top"/>
          </w:tcPr>
          <w:p>
            <w:pPr>
              <w:numPr>
                <w:ilvl w:val="0"/>
                <w:numId w:val="0"/>
              </w:numPr>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晨锻：（晴天安排）</w:t>
            </w:r>
          </w:p>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材料：</w:t>
            </w: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呼啦圈、大滚圈、拱门圈、多彩企鹅、</w:t>
            </w:r>
            <w:r>
              <w:rPr>
                <w:rFonts w:hint="eastAsia" w:ascii="宋体" w:hAnsi="宋体" w:eastAsia="宋体" w:cs="宋体"/>
                <w:color w:val="000000" w:themeColor="text1"/>
                <w:sz w:val="18"/>
                <w:szCs w:val="18"/>
                <w:lang w:val="en-US" w:eastAsia="zh-CN"/>
                <w14:textFill>
                  <w14:solidFill>
                    <w14:schemeClr w14:val="tx1"/>
                  </w14:solidFill>
                </w14:textFill>
              </w:rPr>
              <w:t>沙包、飞盘等；发展幼儿的协调能力、灵活性。</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Layout w:type="fixed"/>
          <w:tblCellMar>
            <w:top w:w="0" w:type="dxa"/>
            <w:left w:w="108" w:type="dxa"/>
            <w:bottom w:w="0" w:type="dxa"/>
            <w:right w:w="108" w:type="dxa"/>
          </w:tblCellMar>
        </w:tblPrEx>
        <w:trPr>
          <w:cantSplit/>
          <w:trHeight w:val="880" w:hRule="atLeast"/>
        </w:trPr>
        <w:tc>
          <w:tcPr>
            <w:tcW w:w="660" w:type="dxa"/>
            <w:vMerge w:val="continue"/>
            <w:tcBorders>
              <w:bottom w:val="single" w:color="auto" w:sz="4" w:space="0"/>
            </w:tcBorders>
            <w:shd w:val="pct10" w:color="auto" w:fill="auto"/>
            <w:noWrap w:val="0"/>
            <w:vAlign w:val="center"/>
          </w:tcPr>
          <w:p>
            <w:pPr>
              <w:jc w:val="center"/>
              <w:rPr>
                <w:rFonts w:hint="eastAsia" w:ascii="宋体" w:hAnsi="宋体"/>
                <w:b/>
                <w:bCs/>
                <w:sz w:val="24"/>
              </w:rPr>
            </w:pPr>
          </w:p>
        </w:tc>
        <w:tc>
          <w:tcPr>
            <w:tcW w:w="944" w:type="dxa"/>
            <w:gridSpan w:val="2"/>
            <w:vMerge w:val="continue"/>
            <w:tcBorders>
              <w:bottom w:val="single" w:color="auto" w:sz="4" w:space="0"/>
            </w:tcBorders>
            <w:shd w:val="pct10" w:color="auto" w:fill="auto"/>
            <w:noWrap w:val="0"/>
            <w:vAlign w:val="center"/>
          </w:tcPr>
          <w:p>
            <w:pPr>
              <w:jc w:val="center"/>
              <w:rPr>
                <w:rFonts w:hint="eastAsia" w:ascii="宋体" w:hAnsi="宋体"/>
                <w:b/>
                <w:bCs/>
                <w:sz w:val="24"/>
              </w:rPr>
            </w:pPr>
          </w:p>
        </w:tc>
        <w:tc>
          <w:tcPr>
            <w:tcW w:w="2803" w:type="dxa"/>
            <w:gridSpan w:val="2"/>
            <w:tcBorders>
              <w:bottom w:val="single" w:color="auto" w:sz="4" w:space="0"/>
            </w:tcBorders>
            <w:noWrap w:val="0"/>
            <w:vAlign w:val="center"/>
          </w:tcPr>
          <w:p>
            <w:pPr>
              <w:numPr>
                <w:ilvl w:val="0"/>
                <w:numId w:val="0"/>
              </w:numPr>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晨锻：（雨天、雾霾天安排）</w:t>
            </w:r>
          </w:p>
          <w:p>
            <w:pP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材料：椅子、桌子、垫子、沙包</w:t>
            </w:r>
            <w:r>
              <w:rPr>
                <w:rFonts w:hint="eastAsia" w:ascii="宋体" w:hAnsi="宋体" w:cs="宋体"/>
                <w:color w:val="000000" w:themeColor="text1"/>
                <w:sz w:val="18"/>
                <w:szCs w:val="18"/>
                <w:lang w:val="en-US" w:eastAsia="zh-CN"/>
                <w14:textFill>
                  <w14:solidFill>
                    <w14:schemeClr w14:val="tx1"/>
                  </w14:solidFill>
                </w14:textFill>
              </w:rPr>
              <w:t>等</w:t>
            </w:r>
            <w:r>
              <w:rPr>
                <w:rFonts w:hint="eastAsia" w:ascii="宋体" w:hAnsi="宋体" w:eastAsia="宋体" w:cs="宋体"/>
                <w:color w:val="000000" w:themeColor="text1"/>
                <w:sz w:val="18"/>
                <w:szCs w:val="18"/>
                <w:lang w:val="en-US" w:eastAsia="zh-CN"/>
                <w14:textFill>
                  <w14:solidFill>
                    <w14:schemeClr w14:val="tx1"/>
                  </w14:solidFill>
                </w14:textFill>
              </w:rPr>
              <w:t>；</w:t>
            </w:r>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发展幼儿钻爬能力。</w:t>
            </w:r>
          </w:p>
        </w:tc>
        <w:tc>
          <w:tcPr>
            <w:tcW w:w="2803" w:type="dxa"/>
            <w:gridSpan w:val="3"/>
            <w:tcBorders>
              <w:bottom w:val="single" w:color="auto" w:sz="4" w:space="0"/>
            </w:tcBorders>
            <w:noWrap w:val="0"/>
            <w:vAlign w:val="center"/>
          </w:tcPr>
          <w:p>
            <w:pPr>
              <w:numPr>
                <w:ilvl w:val="0"/>
                <w:numId w:val="0"/>
              </w:numPr>
              <w:jc w:val="left"/>
              <w:rPr>
                <w:rFonts w:hint="eastAsia"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晨锻：（雨天、雾霾天安排）</w:t>
            </w:r>
          </w:p>
          <w:p>
            <w:pP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材料：锥形筒、高跷、尾巴等；发展幼儿的身体平衡、协调能力。</w:t>
            </w:r>
          </w:p>
        </w:tc>
        <w:tc>
          <w:tcPr>
            <w:tcW w:w="2803" w:type="dxa"/>
            <w:gridSpan w:val="4"/>
            <w:tcBorders>
              <w:bottom w:val="single" w:color="auto" w:sz="4" w:space="0"/>
            </w:tcBorders>
            <w:noWrap w:val="0"/>
            <w:vAlign w:val="center"/>
          </w:tcPr>
          <w:p>
            <w:pPr>
              <w:numPr>
                <w:ilvl w:val="0"/>
                <w:numId w:val="0"/>
              </w:numPr>
              <w:jc w:val="left"/>
              <w:rPr>
                <w:rFonts w:hint="eastAsia"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晨锻：（雨天、雾霾天安排）</w:t>
            </w:r>
          </w:p>
          <w:p>
            <w:pP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材料：桌椅、飞盘、尾巴、呼啦圈等；提高幼儿身体的灵活性。</w:t>
            </w:r>
          </w:p>
        </w:tc>
        <w:tc>
          <w:tcPr>
            <w:tcW w:w="2803" w:type="dxa"/>
            <w:gridSpan w:val="2"/>
            <w:tcBorders>
              <w:bottom w:val="single" w:color="auto" w:sz="4" w:space="0"/>
            </w:tcBorders>
            <w:noWrap w:val="0"/>
            <w:vAlign w:val="center"/>
          </w:tcPr>
          <w:p>
            <w:pPr>
              <w:numPr>
                <w:ilvl w:val="0"/>
                <w:numId w:val="0"/>
              </w:numPr>
              <w:jc w:val="left"/>
              <w:rPr>
                <w:rFonts w:hint="eastAsia"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晨锻：（雨天、雾霾天安排）</w:t>
            </w:r>
          </w:p>
          <w:p>
            <w:pPr>
              <w:rPr>
                <w:rFonts w:hint="eastAsia"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材料：</w:t>
            </w:r>
            <w:r>
              <w:rPr>
                <w:rFonts w:hint="eastAsia" w:ascii="宋体" w:hAnsi="宋体" w:cs="宋体"/>
                <w:color w:val="000000" w:themeColor="text1"/>
                <w:sz w:val="18"/>
                <w:szCs w:val="18"/>
                <w14:textFill>
                  <w14:solidFill>
                    <w14:schemeClr w14:val="tx1"/>
                  </w14:solidFill>
                </w14:textFill>
              </w:rPr>
              <w:t>打地鼠、尾巴、沙包</w:t>
            </w:r>
            <w:r>
              <w:rPr>
                <w:rFonts w:hint="eastAsia" w:ascii="宋体" w:hAnsi="宋体" w:cs="宋体"/>
                <w:color w:val="000000" w:themeColor="text1"/>
                <w:sz w:val="18"/>
                <w:szCs w:val="18"/>
                <w:lang w:val="en-US" w:eastAsia="zh-CN"/>
                <w14:textFill>
                  <w14:solidFill>
                    <w14:schemeClr w14:val="tx1"/>
                  </w14:solidFill>
                </w14:textFill>
              </w:rPr>
              <w:t>等</w:t>
            </w:r>
            <w:r>
              <w:rPr>
                <w:rFonts w:hint="eastAsia" w:ascii="宋体" w:hAnsi="宋体" w:cs="宋体"/>
                <w:color w:val="000000" w:themeColor="text1"/>
                <w:sz w:val="18"/>
                <w:szCs w:val="18"/>
                <w:lang w:eastAsia="zh-CN"/>
                <w14:textFill>
                  <w14:solidFill>
                    <w14:schemeClr w14:val="tx1"/>
                  </w14:solidFill>
                </w14:textFill>
              </w:rPr>
              <w:t>；</w:t>
            </w:r>
          </w:p>
          <w:p>
            <w:pP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增强幼儿追逐、躲闪能力</w:t>
            </w:r>
          </w:p>
        </w:tc>
        <w:tc>
          <w:tcPr>
            <w:tcW w:w="2803" w:type="dxa"/>
            <w:gridSpan w:val="3"/>
            <w:tcBorders>
              <w:bottom w:val="single" w:color="auto" w:sz="4" w:space="0"/>
            </w:tcBorders>
            <w:noWrap w:val="0"/>
            <w:vAlign w:val="center"/>
          </w:tcPr>
          <w:p>
            <w:pPr>
              <w:numPr>
                <w:ilvl w:val="0"/>
                <w:numId w:val="0"/>
              </w:numPr>
              <w:jc w:val="left"/>
              <w:rPr>
                <w:rFonts w:hint="eastAsia"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晨锻：（雨天、雾霾天安排）</w:t>
            </w:r>
          </w:p>
          <w:p>
            <w:pP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材料：跳跳球、尾巴、呼啦圈等；发展幼儿双脚跳跃能力。</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Layout w:type="fixed"/>
          <w:tblCellMar>
            <w:top w:w="0" w:type="dxa"/>
            <w:left w:w="108" w:type="dxa"/>
            <w:bottom w:w="0" w:type="dxa"/>
            <w:right w:w="108" w:type="dxa"/>
          </w:tblCellMar>
        </w:tblPrEx>
        <w:trPr>
          <w:cantSplit/>
          <w:trHeight w:val="690" w:hRule="atLeast"/>
        </w:trPr>
        <w:tc>
          <w:tcPr>
            <w:tcW w:w="1604" w:type="dxa"/>
            <w:gridSpan w:val="3"/>
            <w:tcBorders>
              <w:top w:val="single" w:color="auto" w:sz="4" w:space="0"/>
            </w:tcBorders>
            <w:shd w:val="pct10" w:color="auto" w:fill="auto"/>
            <w:noWrap w:val="0"/>
            <w:vAlign w:val="center"/>
          </w:tcPr>
          <w:p>
            <w:pPr>
              <w:jc w:val="center"/>
              <w:rPr>
                <w:rFonts w:hint="eastAsia" w:ascii="宋体" w:hAnsi="宋体"/>
                <w:b/>
                <w:bCs/>
                <w:sz w:val="24"/>
              </w:rPr>
            </w:pPr>
            <w:r>
              <w:rPr>
                <w:rFonts w:hint="eastAsia" w:ascii="宋体" w:hAnsi="宋体"/>
                <w:b/>
                <w:bCs/>
                <w:sz w:val="24"/>
              </w:rPr>
              <w:t>学习</w:t>
            </w:r>
          </w:p>
          <w:p>
            <w:pPr>
              <w:jc w:val="center"/>
              <w:rPr>
                <w:rFonts w:hint="eastAsia" w:ascii="宋体" w:hAnsi="宋体"/>
                <w:b/>
                <w:bCs/>
                <w:sz w:val="24"/>
              </w:rPr>
            </w:pPr>
            <w:r>
              <w:rPr>
                <w:rFonts w:hint="eastAsia" w:ascii="宋体" w:hAnsi="宋体"/>
                <w:b/>
                <w:bCs/>
                <w:sz w:val="24"/>
              </w:rPr>
              <w:t>活动</w:t>
            </w:r>
          </w:p>
        </w:tc>
        <w:tc>
          <w:tcPr>
            <w:tcW w:w="2780" w:type="dxa"/>
            <w:tcBorders>
              <w:top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2"/>
                <w:sz w:val="18"/>
                <w:szCs w:val="18"/>
                <w:lang w:val="en-US" w:eastAsia="zh-CN" w:bidi="ar-SA"/>
              </w:rPr>
            </w:pPr>
            <w:r>
              <w:rPr>
                <w:rFonts w:hint="eastAsia" w:ascii="宋体" w:hAnsi="宋体"/>
                <w:sz w:val="18"/>
                <w:szCs w:val="18"/>
                <w:lang w:val="en-US" w:eastAsia="zh-CN"/>
              </w:rPr>
              <w:t>社会：欢欢喜喜庆元旦</w:t>
            </w:r>
          </w:p>
        </w:tc>
        <w:tc>
          <w:tcPr>
            <w:tcW w:w="288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2"/>
                <w:sz w:val="18"/>
                <w:szCs w:val="18"/>
                <w:lang w:val="en-US" w:eastAsia="zh-CN" w:bidi="ar-SA"/>
              </w:rPr>
            </w:pPr>
            <w:r>
              <w:rPr>
                <w:rFonts w:hint="eastAsia" w:ascii="宋体" w:hAnsi="宋体"/>
                <w:sz w:val="18"/>
                <w:szCs w:val="18"/>
                <w:lang w:val="en-US" w:eastAsia="zh-CN"/>
              </w:rPr>
              <w:t>音乐：狗熊吃面包</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sz w:val="18"/>
                <w:szCs w:val="18"/>
                <w:lang w:val="en-US" w:eastAsia="zh-CN"/>
              </w:rPr>
              <w:t>语言：下雪了</w:t>
            </w:r>
          </w:p>
        </w:tc>
        <w:tc>
          <w:tcPr>
            <w:tcW w:w="288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2"/>
                <w:sz w:val="18"/>
                <w:szCs w:val="18"/>
                <w:lang w:val="en-US" w:eastAsia="zh-CN" w:bidi="ar-SA"/>
              </w:rPr>
            </w:pPr>
            <w:r>
              <w:rPr>
                <w:rFonts w:hint="eastAsia" w:ascii="宋体" w:hAnsi="宋体"/>
                <w:sz w:val="18"/>
                <w:szCs w:val="18"/>
                <w:lang w:val="en-US" w:eastAsia="zh-CN"/>
              </w:rPr>
              <w:t>美术：会旋转的烟花</w:t>
            </w:r>
          </w:p>
        </w:tc>
        <w:tc>
          <w:tcPr>
            <w:tcW w:w="2775" w:type="dxa"/>
            <w:gridSpan w:val="2"/>
            <w:tcBorders>
              <w:top w:val="single" w:color="auto" w:sz="4" w:space="0"/>
              <w:left w:val="single" w:color="auto" w:sz="4" w:space="0"/>
              <w:bottom w:val="single" w:color="auto" w:sz="4" w:space="0"/>
            </w:tcBorders>
            <w:noWrap w:val="0"/>
            <w:vAlign w:val="center"/>
          </w:tcPr>
          <w:p>
            <w:pPr>
              <w:ind w:firstLine="90" w:firstLineChars="50"/>
              <w:jc w:val="center"/>
              <w:rPr>
                <w:rFonts w:hint="default" w:ascii="宋体" w:hAnsi="宋体" w:eastAsia="宋体" w:cs="宋体"/>
                <w:kern w:val="2"/>
                <w:sz w:val="18"/>
                <w:szCs w:val="18"/>
                <w:lang w:val="en-US" w:eastAsia="zh-CN" w:bidi="ar-SA"/>
              </w:rPr>
            </w:pPr>
            <w:r>
              <w:rPr>
                <w:rFonts w:hint="eastAsia" w:ascii="宋体" w:hAnsi="宋体"/>
                <w:sz w:val="18"/>
                <w:szCs w:val="18"/>
                <w:lang w:val="en-US" w:eastAsia="zh-CN"/>
              </w:rPr>
              <w:t>科学：下雪了</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Layout w:type="fixed"/>
          <w:tblCellMar>
            <w:top w:w="0" w:type="dxa"/>
            <w:left w:w="108" w:type="dxa"/>
            <w:bottom w:w="0" w:type="dxa"/>
            <w:right w:w="108" w:type="dxa"/>
          </w:tblCellMar>
        </w:tblPrEx>
        <w:trPr>
          <w:cantSplit/>
          <w:trHeight w:val="2184" w:hRule="atLeast"/>
        </w:trPr>
        <w:tc>
          <w:tcPr>
            <w:tcW w:w="1604" w:type="dxa"/>
            <w:gridSpan w:val="3"/>
            <w:tcBorders>
              <w:top w:val="single" w:color="auto" w:sz="4" w:space="0"/>
            </w:tcBorders>
            <w:shd w:val="pct10" w:color="auto" w:fill="auto"/>
            <w:noWrap w:val="0"/>
            <w:vAlign w:val="center"/>
          </w:tcPr>
          <w:p>
            <w:pPr>
              <w:jc w:val="center"/>
              <w:rPr>
                <w:rFonts w:hint="eastAsia" w:ascii="宋体" w:hAnsi="宋体"/>
                <w:b/>
                <w:bCs/>
                <w:sz w:val="24"/>
              </w:rPr>
            </w:pPr>
            <w:r>
              <w:rPr>
                <w:rFonts w:hint="eastAsia" w:ascii="宋体" w:hAnsi="宋体"/>
                <w:b/>
                <w:bCs/>
                <w:sz w:val="24"/>
              </w:rPr>
              <w:t>上</w:t>
            </w:r>
          </w:p>
          <w:p>
            <w:pPr>
              <w:jc w:val="center"/>
              <w:rPr>
                <w:rFonts w:hint="eastAsia" w:ascii="宋体" w:hAnsi="宋体"/>
                <w:b/>
                <w:bCs/>
                <w:sz w:val="24"/>
              </w:rPr>
            </w:pPr>
            <w:r>
              <w:rPr>
                <w:rFonts w:hint="eastAsia" w:ascii="宋体" w:hAnsi="宋体"/>
                <w:b/>
                <w:bCs/>
                <w:sz w:val="24"/>
              </w:rPr>
              <w:t>午</w:t>
            </w:r>
          </w:p>
          <w:p>
            <w:pPr>
              <w:jc w:val="center"/>
              <w:rPr>
                <w:rFonts w:hint="eastAsia" w:ascii="宋体" w:hAnsi="宋体"/>
                <w:b/>
                <w:bCs/>
                <w:sz w:val="24"/>
              </w:rPr>
            </w:pPr>
            <w:r>
              <w:rPr>
                <w:rFonts w:hint="eastAsia" w:ascii="宋体" w:hAnsi="宋体"/>
                <w:b/>
                <w:bCs/>
                <w:sz w:val="24"/>
              </w:rPr>
              <w:t>游</w:t>
            </w:r>
          </w:p>
          <w:p>
            <w:pPr>
              <w:jc w:val="center"/>
              <w:rPr>
                <w:rFonts w:hint="eastAsia" w:ascii="宋体" w:hAnsi="宋体"/>
                <w:b/>
                <w:bCs/>
                <w:sz w:val="24"/>
              </w:rPr>
            </w:pPr>
            <w:r>
              <w:rPr>
                <w:rFonts w:hint="eastAsia" w:ascii="宋体" w:hAnsi="宋体"/>
                <w:b/>
                <w:bCs/>
                <w:sz w:val="24"/>
              </w:rPr>
              <w:t>戏</w:t>
            </w:r>
          </w:p>
          <w:p>
            <w:pPr>
              <w:jc w:val="center"/>
              <w:rPr>
                <w:rFonts w:hint="eastAsia" w:ascii="宋体" w:hAnsi="宋体"/>
                <w:b/>
                <w:sz w:val="24"/>
              </w:rPr>
            </w:pPr>
          </w:p>
        </w:tc>
        <w:tc>
          <w:tcPr>
            <w:tcW w:w="14015" w:type="dxa"/>
            <w:gridSpan w:val="14"/>
            <w:tcBorders>
              <w:top w:val="single" w:color="auto" w:sz="4" w:space="0"/>
              <w:bottom w:val="single" w:color="auto" w:sz="4" w:space="0"/>
            </w:tcBorders>
            <w:noWrap w:val="0"/>
            <w:vAlign w:val="center"/>
          </w:tcPr>
          <w:p>
            <w:pPr>
              <w:widowControl/>
              <w:numPr>
                <w:ilvl w:val="0"/>
                <w:numId w:val="2"/>
              </w:numP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专用室：生活室</w:t>
            </w:r>
          </w:p>
          <w:p>
            <w:pPr>
              <w:widowControl/>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  重点指导：用面粉</w:t>
            </w:r>
            <w:r>
              <w:rPr>
                <w:rFonts w:hint="eastAsia" w:ascii="宋体" w:hAnsi="宋体" w:cs="宋体"/>
                <w:color w:val="000000" w:themeColor="text1"/>
                <w:sz w:val="18"/>
                <w:szCs w:val="18"/>
                <w:lang w:val="en-US" w:eastAsia="zh-CN"/>
                <w14:textFill>
                  <w14:solidFill>
                    <w14:schemeClr w14:val="tx1"/>
                  </w14:solidFill>
                </w14:textFill>
              </w:rPr>
              <w:t>和萝卜制作萝卜丝饼</w:t>
            </w:r>
            <w:r>
              <w:rPr>
                <w:rFonts w:hint="eastAsia" w:ascii="宋体" w:hAnsi="宋体" w:eastAsia="宋体" w:cs="宋体"/>
                <w:color w:val="000000" w:themeColor="text1"/>
                <w:sz w:val="18"/>
                <w:szCs w:val="18"/>
                <w:lang w:val="en-US" w:eastAsia="zh-CN"/>
                <w14:textFill>
                  <w14:solidFill>
                    <w14:schemeClr w14:val="tx1"/>
                  </w14:solidFill>
                </w14:textFill>
              </w:rPr>
              <w:t>。</w:t>
            </w:r>
          </w:p>
          <w:p>
            <w:pPr>
              <w:widowControl/>
              <w:numPr>
                <w:ilvl w:val="0"/>
                <w:numId w:val="2"/>
              </w:numPr>
              <w:ind w:left="0" w:leftChars="0" w:firstLine="0" w:firstLineChars="0"/>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户外游戏：</w:t>
            </w:r>
            <w:r>
              <w:rPr>
                <w:rFonts w:hint="eastAsia" w:ascii="宋体" w:hAnsi="宋体" w:cs="宋体"/>
                <w:color w:val="000000" w:themeColor="text1"/>
                <w:sz w:val="18"/>
                <w:szCs w:val="18"/>
                <w:lang w:val="en-US" w:eastAsia="zh-CN"/>
                <w14:textFill>
                  <w14:solidFill>
                    <w14:schemeClr w14:val="tx1"/>
                  </w14:solidFill>
                </w14:textFill>
              </w:rPr>
              <w:t>平衡区</w:t>
            </w:r>
          </w:p>
          <w:p>
            <w:pPr>
              <w:widowControl/>
              <w:numPr>
                <w:ilvl w:val="0"/>
                <w:numId w:val="0"/>
              </w:numPr>
              <w:ind w:leftChars="0" w:firstLine="180" w:firstLineChars="100"/>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重点指导：</w:t>
            </w:r>
            <w:r>
              <w:rPr>
                <w:rFonts w:hint="eastAsia" w:ascii="宋体" w:hAnsi="宋体" w:cs="宋体"/>
                <w:color w:val="000000" w:themeColor="text1"/>
                <w:sz w:val="18"/>
                <w:szCs w:val="18"/>
                <w:lang w:val="en-US" w:eastAsia="zh-CN"/>
                <w14:textFill>
                  <w14:solidFill>
                    <w14:schemeClr w14:val="tx1"/>
                  </w14:solidFill>
                </w14:textFill>
              </w:rPr>
              <w:t>指导幼儿在平衡木上保持平衡</w:t>
            </w:r>
            <w:r>
              <w:rPr>
                <w:rFonts w:hint="eastAsia" w:ascii="宋体" w:hAnsi="宋体" w:eastAsia="宋体" w:cs="宋体"/>
                <w:color w:val="000000" w:themeColor="text1"/>
                <w:sz w:val="18"/>
                <w:szCs w:val="18"/>
                <w:lang w:val="en-US" w:eastAsia="zh-CN"/>
                <w14:textFill>
                  <w14:solidFill>
                    <w14:schemeClr w14:val="tx1"/>
                  </w14:solidFill>
                </w14:textFill>
              </w:rPr>
              <w:t>。</w:t>
            </w:r>
          </w:p>
          <w:p>
            <w:pPr>
              <w:widowControl/>
              <w:numPr>
                <w:ilvl w:val="0"/>
                <w:numId w:val="2"/>
              </w:numPr>
              <w:ind w:left="0" w:leftChars="0" w:firstLine="0" w:firstLineChars="0"/>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角色游戏：</w:t>
            </w:r>
          </w:p>
          <w:p>
            <w:pPr>
              <w:rPr>
                <w:rFonts w:hint="eastAsia" w:ascii="宋体" w:hAnsi="宋体" w:eastAsia="宋体" w:cs="宋体"/>
                <w:color w:val="000000"/>
                <w:sz w:val="18"/>
                <w:szCs w:val="18"/>
                <w:lang w:val="en-US" w:eastAsia="zh-CN"/>
              </w:rPr>
            </w:pPr>
            <w:r>
              <w:rPr>
                <w:rFonts w:hint="eastAsia" w:ascii="宋体" w:hAnsi="宋体" w:cs="宋体"/>
                <w:bCs/>
                <w:iCs/>
                <w:sz w:val="18"/>
                <w:szCs w:val="18"/>
                <w:lang w:val="en-US" w:eastAsia="zh-CN"/>
              </w:rPr>
              <w:t>大舞台</w:t>
            </w:r>
            <w:r>
              <w:rPr>
                <w:rFonts w:hint="eastAsia" w:ascii="宋体" w:hAnsi="宋体" w:eastAsia="宋体" w:cs="宋体"/>
                <w:bCs/>
                <w:iCs/>
                <w:sz w:val="18"/>
                <w:szCs w:val="18"/>
              </w:rPr>
              <w:t>：</w:t>
            </w:r>
            <w:r>
              <w:rPr>
                <w:rFonts w:hint="eastAsia" w:ascii="宋体" w:hAnsi="宋体" w:eastAsia="宋体" w:cs="宋体"/>
                <w:color w:val="000000"/>
                <w:sz w:val="18"/>
                <w:szCs w:val="18"/>
                <w:lang w:val="en-US" w:eastAsia="zh-CN"/>
              </w:rPr>
              <w:t>重点指导幼儿跟着音乐做相应的动作。</w:t>
            </w:r>
          </w:p>
          <w:p>
            <w:pPr>
              <w:numPr>
                <w:ilvl w:val="0"/>
                <w:numId w:val="0"/>
              </w:numP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甜品店</w:t>
            </w:r>
            <w:r>
              <w:rPr>
                <w:rFonts w:hint="eastAsia" w:ascii="宋体" w:hAnsi="宋体" w:eastAsia="宋体" w:cs="宋体"/>
                <w:color w:val="000000"/>
                <w:sz w:val="18"/>
                <w:szCs w:val="18"/>
                <w:lang w:val="en-US" w:eastAsia="zh-CN"/>
              </w:rPr>
              <w:t>：重点指导幼儿能够运用礼貌用语招待客人，并及时整理干净桌子。</w:t>
            </w:r>
          </w:p>
          <w:p>
            <w:pPr>
              <w:numPr>
                <w:ilvl w:val="0"/>
                <w:numId w:val="0"/>
              </w:numPr>
              <w:rPr>
                <w:rFonts w:hint="eastAsia" w:ascii="宋体" w:hAnsi="宋体" w:eastAsia="宋体" w:cs="宋体"/>
                <w:bCs/>
                <w:iCs/>
                <w:color w:val="FF0000"/>
                <w:sz w:val="18"/>
                <w:szCs w:val="18"/>
              </w:rPr>
            </w:pPr>
            <w:r>
              <w:rPr>
                <w:rFonts w:hint="eastAsia" w:ascii="宋体" w:hAnsi="宋体" w:cs="宋体"/>
                <w:color w:val="000000"/>
                <w:sz w:val="18"/>
                <w:szCs w:val="18"/>
                <w:lang w:val="en-US" w:eastAsia="zh-CN"/>
              </w:rPr>
              <w:t>理发店</w:t>
            </w:r>
            <w:r>
              <w:rPr>
                <w:rFonts w:hint="eastAsia" w:ascii="宋体" w:hAnsi="宋体" w:eastAsia="宋体" w:cs="宋体"/>
                <w:color w:val="000000"/>
                <w:sz w:val="18"/>
                <w:szCs w:val="18"/>
                <w:lang w:val="en-US" w:eastAsia="zh-CN"/>
              </w:rPr>
              <w:t>：重点指导老板礼貌用语并能帮助客人</w:t>
            </w:r>
            <w:r>
              <w:rPr>
                <w:rFonts w:hint="eastAsia" w:ascii="宋体" w:hAnsi="宋体" w:cs="宋体"/>
                <w:color w:val="000000"/>
                <w:sz w:val="18"/>
                <w:szCs w:val="18"/>
                <w:lang w:val="en-US" w:eastAsia="zh-CN"/>
              </w:rPr>
              <w:t>洗头</w:t>
            </w:r>
            <w:r>
              <w:rPr>
                <w:rFonts w:hint="eastAsia" w:ascii="宋体" w:hAnsi="宋体" w:eastAsia="宋体" w:cs="宋体"/>
                <w:color w:val="000000"/>
                <w:sz w:val="18"/>
                <w:szCs w:val="18"/>
                <w:lang w:val="en-US" w:eastAsia="zh-CN"/>
              </w:rPr>
              <w:t>。</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Layout w:type="fixed"/>
          <w:tblCellMar>
            <w:top w:w="0" w:type="dxa"/>
            <w:left w:w="108" w:type="dxa"/>
            <w:bottom w:w="0" w:type="dxa"/>
            <w:right w:w="108" w:type="dxa"/>
          </w:tblCellMar>
        </w:tblPrEx>
        <w:trPr>
          <w:gridAfter w:val="1"/>
          <w:wAfter w:w="12" w:type="dxa"/>
          <w:cantSplit/>
          <w:trHeight w:val="1442" w:hRule="atLeast"/>
        </w:trPr>
        <w:tc>
          <w:tcPr>
            <w:tcW w:w="720" w:type="dxa"/>
            <w:gridSpan w:val="2"/>
            <w:vMerge w:val="restart"/>
            <w:tcBorders>
              <w:right w:val="single" w:color="auto" w:sz="4" w:space="0"/>
            </w:tcBorders>
            <w:shd w:val="pct10" w:color="auto" w:fill="auto"/>
            <w:noWrap w:val="0"/>
            <w:vAlign w:val="center"/>
          </w:tcPr>
          <w:p>
            <w:pPr>
              <w:jc w:val="center"/>
              <w:rPr>
                <w:rFonts w:hint="eastAsia" w:ascii="宋体" w:hAnsi="宋体"/>
                <w:b/>
                <w:bCs/>
                <w:sz w:val="24"/>
              </w:rPr>
            </w:pPr>
            <w:r>
              <w:rPr>
                <w:rFonts w:hint="eastAsia" w:ascii="宋体" w:hAnsi="宋体"/>
                <w:b/>
                <w:bCs/>
                <w:sz w:val="24"/>
              </w:rPr>
              <w:t>下</w:t>
            </w:r>
          </w:p>
          <w:p>
            <w:pPr>
              <w:jc w:val="center"/>
              <w:rPr>
                <w:rFonts w:hint="eastAsia" w:ascii="宋体" w:hAnsi="宋体"/>
                <w:b/>
                <w:bCs/>
                <w:sz w:val="24"/>
              </w:rPr>
            </w:pPr>
            <w:r>
              <w:rPr>
                <w:rFonts w:hint="eastAsia" w:ascii="宋体" w:hAnsi="宋体"/>
                <w:b/>
                <w:bCs/>
                <w:sz w:val="24"/>
              </w:rPr>
              <w:t>午</w:t>
            </w:r>
          </w:p>
          <w:p>
            <w:pPr>
              <w:jc w:val="center"/>
              <w:rPr>
                <w:rFonts w:hint="eastAsia" w:ascii="宋体" w:hAnsi="宋体"/>
                <w:b/>
                <w:bCs/>
                <w:sz w:val="24"/>
              </w:rPr>
            </w:pPr>
            <w:r>
              <w:rPr>
                <w:rFonts w:hint="eastAsia" w:ascii="宋体" w:hAnsi="宋体"/>
                <w:b/>
                <w:bCs/>
                <w:sz w:val="24"/>
              </w:rPr>
              <w:t>活</w:t>
            </w:r>
          </w:p>
          <w:p>
            <w:pPr>
              <w:jc w:val="center"/>
              <w:rPr>
                <w:rFonts w:hint="eastAsia" w:ascii="宋体" w:hAnsi="宋体"/>
                <w:b/>
                <w:bCs/>
                <w:sz w:val="24"/>
              </w:rPr>
            </w:pPr>
            <w:r>
              <w:rPr>
                <w:rFonts w:hint="eastAsia" w:ascii="宋体" w:hAnsi="宋体"/>
                <w:b/>
                <w:bCs/>
                <w:sz w:val="24"/>
              </w:rPr>
              <w:t>动</w:t>
            </w:r>
          </w:p>
        </w:tc>
        <w:tc>
          <w:tcPr>
            <w:tcW w:w="884" w:type="dxa"/>
            <w:tcBorders>
              <w:left w:val="single" w:color="auto" w:sz="4" w:space="0"/>
            </w:tcBorders>
            <w:shd w:val="pct10" w:color="auto" w:fill="auto"/>
            <w:noWrap w:val="0"/>
            <w:vAlign w:val="center"/>
          </w:tcPr>
          <w:p>
            <w:pPr>
              <w:jc w:val="center"/>
              <w:rPr>
                <w:rFonts w:hint="eastAsia" w:ascii="宋体" w:hAnsi="宋体"/>
                <w:b/>
                <w:bCs/>
                <w:sz w:val="24"/>
              </w:rPr>
            </w:pPr>
            <w:r>
              <w:rPr>
                <w:rFonts w:hint="eastAsia" w:ascii="宋体" w:hAnsi="宋体"/>
                <w:b/>
                <w:bCs/>
                <w:sz w:val="24"/>
              </w:rPr>
              <w:t>户</w:t>
            </w:r>
          </w:p>
          <w:p>
            <w:pPr>
              <w:jc w:val="center"/>
              <w:rPr>
                <w:rFonts w:hint="eastAsia" w:ascii="宋体" w:hAnsi="宋体"/>
                <w:b/>
                <w:bCs/>
                <w:sz w:val="24"/>
              </w:rPr>
            </w:pPr>
            <w:r>
              <w:rPr>
                <w:rFonts w:hint="eastAsia" w:ascii="宋体" w:hAnsi="宋体"/>
                <w:b/>
                <w:bCs/>
                <w:sz w:val="24"/>
              </w:rPr>
              <w:t>外</w:t>
            </w:r>
          </w:p>
          <w:p>
            <w:pPr>
              <w:jc w:val="center"/>
              <w:rPr>
                <w:rFonts w:hint="eastAsia" w:ascii="宋体" w:hAnsi="宋体"/>
                <w:b/>
                <w:bCs/>
                <w:sz w:val="24"/>
              </w:rPr>
            </w:pPr>
            <w:r>
              <w:rPr>
                <w:rFonts w:hint="eastAsia" w:ascii="宋体" w:hAnsi="宋体"/>
                <w:b/>
                <w:bCs/>
                <w:sz w:val="24"/>
              </w:rPr>
              <w:t>活</w:t>
            </w:r>
          </w:p>
          <w:p>
            <w:pPr>
              <w:jc w:val="center"/>
              <w:rPr>
                <w:rFonts w:hint="eastAsia" w:ascii="宋体" w:hAnsi="宋体"/>
                <w:b/>
                <w:bCs/>
                <w:sz w:val="24"/>
              </w:rPr>
            </w:pPr>
            <w:r>
              <w:rPr>
                <w:rFonts w:hint="eastAsia" w:ascii="宋体" w:hAnsi="宋体"/>
                <w:b/>
                <w:bCs/>
                <w:sz w:val="24"/>
              </w:rPr>
              <w:t>动</w:t>
            </w:r>
          </w:p>
        </w:tc>
        <w:tc>
          <w:tcPr>
            <w:tcW w:w="2960" w:type="dxa"/>
            <w:gridSpan w:val="3"/>
            <w:noWrap w:val="0"/>
            <w:vAlign w:val="top"/>
          </w:tcPr>
          <w:p>
            <w:pPr>
              <w:numPr>
                <w:ilvl w:val="0"/>
                <w:numId w:val="0"/>
              </w:numPr>
              <w:spacing w:line="240" w:lineRule="auto"/>
              <w:jc w:val="left"/>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户外晴天安排（地点）：</w:t>
            </w:r>
          </w:p>
          <w:p>
            <w:pPr>
              <w:numPr>
                <w:ilvl w:val="0"/>
                <w:numId w:val="3"/>
              </w:numPr>
              <w:spacing w:line="240" w:lineRule="auto"/>
              <w:ind w:left="0" w:leftChars="0" w:firstLine="0" w:firstLineChars="0"/>
              <w:jc w:val="left"/>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活动地点：</w:t>
            </w:r>
            <w:r>
              <w:rPr>
                <w:rFonts w:hint="eastAsia" w:ascii="宋体" w:hAnsi="宋体" w:cs="宋体"/>
                <w:b w:val="0"/>
                <w:bCs w:val="0"/>
                <w:color w:val="000000" w:themeColor="text1"/>
                <w:sz w:val="18"/>
                <w:szCs w:val="18"/>
                <w:lang w:val="en-US" w:eastAsia="zh-CN"/>
                <w14:textFill>
                  <w14:solidFill>
                    <w14:schemeClr w14:val="tx1"/>
                  </w14:solidFill>
                </w14:textFill>
              </w:rPr>
              <w:t>东塑胶操场</w:t>
            </w:r>
          </w:p>
          <w:p>
            <w:pPr>
              <w:numPr>
                <w:ilvl w:val="0"/>
                <w:numId w:val="3"/>
              </w:numPr>
              <w:spacing w:line="240" w:lineRule="auto"/>
              <w:ind w:left="0" w:leftChars="0" w:firstLine="0" w:firstLineChars="0"/>
              <w:jc w:val="left"/>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活动内容：</w:t>
            </w:r>
          </w:p>
          <w:p>
            <w:pP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（1）</w:t>
            </w:r>
            <w:r>
              <w:rPr>
                <w:rFonts w:hint="eastAsia" w:ascii="宋体" w:hAnsi="宋体" w:eastAsia="宋体" w:cs="宋体"/>
                <w:b w:val="0"/>
                <w:bCs w:val="0"/>
                <w:color w:val="000000" w:themeColor="text1"/>
                <w:sz w:val="18"/>
                <w:szCs w:val="18"/>
                <w14:textFill>
                  <w14:solidFill>
                    <w14:schemeClr w14:val="tx1"/>
                  </w14:solidFill>
                </w14:textFill>
              </w:rPr>
              <w:t>小小攀登员</w:t>
            </w:r>
          </w:p>
          <w:p>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（2）</w:t>
            </w:r>
            <w:r>
              <w:rPr>
                <w:rFonts w:hint="eastAsia" w:ascii="宋体" w:hAnsi="宋体" w:eastAsia="宋体" w:cs="宋体"/>
                <w:b w:val="0"/>
                <w:bCs w:val="0"/>
                <w:color w:val="000000" w:themeColor="text1"/>
                <w:sz w:val="18"/>
                <w:szCs w:val="18"/>
                <w14:textFill>
                  <w14:solidFill>
                    <w14:schemeClr w14:val="tx1"/>
                  </w14:solidFill>
                </w14:textFill>
              </w:rPr>
              <w:t>能干的小红帽</w:t>
            </w:r>
          </w:p>
          <w:p>
            <w:pPr>
              <w:numPr>
                <w:ilvl w:val="0"/>
                <w:numId w:val="0"/>
              </w:numPr>
              <w:spacing w:line="240" w:lineRule="auto"/>
              <w:jc w:val="left"/>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雨天、雾霾天安排（地点）：</w:t>
            </w:r>
          </w:p>
          <w:p>
            <w:pPr>
              <w:numPr>
                <w:ilvl w:val="0"/>
                <w:numId w:val="4"/>
              </w:numPr>
              <w:spacing w:line="240" w:lineRule="auto"/>
              <w:jc w:val="left"/>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活动地点：走廊、教室</w:t>
            </w:r>
          </w:p>
          <w:p>
            <w:pPr>
              <w:numPr>
                <w:ilvl w:val="0"/>
                <w:numId w:val="4"/>
              </w:numPr>
              <w:spacing w:line="240" w:lineRule="auto"/>
              <w:ind w:left="0" w:leftChars="0" w:firstLine="0" w:firstLineChars="0"/>
              <w:jc w:val="left"/>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活动内容：</w:t>
            </w:r>
          </w:p>
          <w:p>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（1）</w:t>
            </w:r>
            <w:r>
              <w:rPr>
                <w:rFonts w:hint="eastAsia" w:ascii="宋体" w:hAnsi="宋体" w:eastAsia="宋体" w:cs="宋体"/>
                <w:b w:val="0"/>
                <w:bCs w:val="0"/>
                <w:color w:val="000000" w:themeColor="text1"/>
                <w:sz w:val="18"/>
                <w:szCs w:val="18"/>
                <w14:textFill>
                  <w14:solidFill>
                    <w14:schemeClr w14:val="tx1"/>
                  </w14:solidFill>
                </w14:textFill>
              </w:rPr>
              <w:t>跳房子</w:t>
            </w:r>
          </w:p>
          <w:p>
            <w:pP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（2）开火车</w:t>
            </w:r>
          </w:p>
        </w:tc>
        <w:tc>
          <w:tcPr>
            <w:tcW w:w="2634" w:type="dxa"/>
            <w:noWrap w:val="0"/>
            <w:vAlign w:val="top"/>
          </w:tcPr>
          <w:p>
            <w:pPr>
              <w:numPr>
                <w:ilvl w:val="0"/>
                <w:numId w:val="0"/>
              </w:numPr>
              <w:spacing w:line="240" w:lineRule="auto"/>
              <w:ind w:left="0" w:leftChars="0" w:firstLine="0" w:firstLineChars="0"/>
              <w:jc w:val="left"/>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户外晴天安排（地点）：</w:t>
            </w:r>
          </w:p>
          <w:p>
            <w:pPr>
              <w:numPr>
                <w:ilvl w:val="0"/>
                <w:numId w:val="5"/>
              </w:numPr>
              <w:spacing w:line="240" w:lineRule="auto"/>
              <w:ind w:left="0" w:leftChars="0" w:firstLine="0" w:firstLineChars="0"/>
              <w:jc w:val="left"/>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活动地点：</w:t>
            </w:r>
            <w:r>
              <w:rPr>
                <w:rFonts w:hint="eastAsia" w:ascii="宋体" w:hAnsi="宋体" w:cs="宋体"/>
                <w:b w:val="0"/>
                <w:bCs w:val="0"/>
                <w:color w:val="000000" w:themeColor="text1"/>
                <w:sz w:val="18"/>
                <w:szCs w:val="18"/>
                <w:lang w:val="en-US" w:eastAsia="zh-CN"/>
                <w14:textFill>
                  <w14:solidFill>
                    <w14:schemeClr w14:val="tx1"/>
                  </w14:solidFill>
                </w14:textFill>
              </w:rPr>
              <w:t>西操场2</w:t>
            </w:r>
          </w:p>
          <w:p>
            <w:pPr>
              <w:numPr>
                <w:ilvl w:val="0"/>
                <w:numId w:val="5"/>
              </w:numPr>
              <w:spacing w:line="240" w:lineRule="auto"/>
              <w:ind w:left="0" w:leftChars="0" w:firstLine="0" w:firstLineChars="0"/>
              <w:jc w:val="left"/>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活动内容：</w:t>
            </w:r>
          </w:p>
          <w:p>
            <w:pP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（1）</w:t>
            </w:r>
            <w:r>
              <w:rPr>
                <w:rFonts w:hint="eastAsia" w:ascii="宋体" w:hAnsi="宋体" w:cs="宋体"/>
                <w:b w:val="0"/>
                <w:bCs w:val="0"/>
                <w:color w:val="000000" w:themeColor="text1"/>
                <w:sz w:val="18"/>
                <w:szCs w:val="18"/>
                <w:lang w:val="en-US" w:eastAsia="zh-CN"/>
                <w14:textFill>
                  <w14:solidFill>
                    <w14:schemeClr w14:val="tx1"/>
                  </w14:solidFill>
                </w14:textFill>
              </w:rPr>
              <w:t>小猪运西瓜</w:t>
            </w:r>
          </w:p>
          <w:p>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（2）小勇士</w:t>
            </w:r>
            <w:r>
              <w:rPr>
                <w:rFonts w:hint="eastAsia" w:ascii="宋体" w:hAnsi="宋体" w:eastAsia="宋体" w:cs="宋体"/>
                <w:b w:val="0"/>
                <w:bCs w:val="0"/>
                <w:color w:val="000000" w:themeColor="text1"/>
                <w:sz w:val="18"/>
                <w:szCs w:val="18"/>
                <w14:textFill>
                  <w14:solidFill>
                    <w14:schemeClr w14:val="tx1"/>
                  </w14:solidFill>
                </w14:textFill>
              </w:rPr>
              <w:t xml:space="preserve"> </w:t>
            </w:r>
          </w:p>
          <w:p>
            <w:pPr>
              <w:numPr>
                <w:ilvl w:val="0"/>
                <w:numId w:val="0"/>
              </w:numPr>
              <w:spacing w:line="240" w:lineRule="auto"/>
              <w:jc w:val="left"/>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雨天、雾霾天安排（地点）：</w:t>
            </w:r>
          </w:p>
          <w:p>
            <w:pPr>
              <w:numPr>
                <w:ilvl w:val="0"/>
                <w:numId w:val="6"/>
              </w:numPr>
              <w:spacing w:line="240" w:lineRule="auto"/>
              <w:jc w:val="left"/>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活动地点：走廊、教室</w:t>
            </w:r>
          </w:p>
          <w:p>
            <w:pPr>
              <w:numPr>
                <w:ilvl w:val="0"/>
                <w:numId w:val="6"/>
              </w:numPr>
              <w:spacing w:line="240" w:lineRule="auto"/>
              <w:ind w:left="0" w:leftChars="0" w:firstLine="0" w:firstLineChars="0"/>
              <w:jc w:val="left"/>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活动内容：</w:t>
            </w:r>
          </w:p>
          <w:p>
            <w:pPr>
              <w:rPr>
                <w:rFonts w:hint="default"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（1）</w:t>
            </w:r>
            <w:r>
              <w:rPr>
                <w:rFonts w:hint="eastAsia" w:ascii="宋体" w:hAnsi="宋体" w:cs="宋体"/>
                <w:b w:val="0"/>
                <w:bCs w:val="0"/>
                <w:color w:val="000000" w:themeColor="text1"/>
                <w:sz w:val="18"/>
                <w:szCs w:val="18"/>
                <w:lang w:val="en-US" w:eastAsia="zh-CN"/>
                <w14:textFill>
                  <w14:solidFill>
                    <w14:schemeClr w14:val="tx1"/>
                  </w14:solidFill>
                </w14:textFill>
              </w:rPr>
              <w:t>丛林大冒险</w:t>
            </w:r>
          </w:p>
          <w:p>
            <w:pPr>
              <w:rPr>
                <w:rFonts w:hint="default"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（2）赶小猪</w:t>
            </w:r>
          </w:p>
        </w:tc>
        <w:tc>
          <w:tcPr>
            <w:tcW w:w="2803" w:type="dxa"/>
            <w:gridSpan w:val="4"/>
            <w:noWrap w:val="0"/>
            <w:vAlign w:val="top"/>
          </w:tcPr>
          <w:p>
            <w:pPr>
              <w:widowControl/>
              <w:rPr>
                <w:rFonts w:hint="eastAsia" w:ascii="宋体" w:hAnsi="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户外晴天安排（地点）：</w:t>
            </w:r>
          </w:p>
          <w:p>
            <w:pPr>
              <w:widowControl/>
              <w:numPr>
                <w:ilvl w:val="0"/>
                <w:numId w:val="7"/>
              </w:numPr>
              <w:rPr>
                <w:rFonts w:hint="eastAsia" w:ascii="宋体" w:hAnsi="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活动地点：北交通路</w:t>
            </w:r>
          </w:p>
          <w:p>
            <w:pPr>
              <w:widowControl/>
              <w:numPr>
                <w:ilvl w:val="0"/>
                <w:numId w:val="7"/>
              </w:numPr>
              <w:ind w:left="0" w:leftChars="0" w:firstLine="0" w:firstLineChars="0"/>
              <w:rPr>
                <w:rFonts w:hint="eastAsia" w:ascii="宋体" w:hAnsi="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活动内容：</w:t>
            </w:r>
          </w:p>
          <w:p>
            <w:pPr>
              <w:widowControl/>
              <w:rPr>
                <w:rFonts w:hint="eastAsia" w:ascii="宋体" w:hAnsi="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（1）</w:t>
            </w:r>
            <w:r>
              <w:rPr>
                <w:rFonts w:hint="eastAsia" w:ascii="宋体" w:hAnsi="宋体" w:eastAsia="宋体" w:cs="宋体"/>
                <w:b w:val="0"/>
                <w:bCs w:val="0"/>
                <w:color w:val="000000" w:themeColor="text1"/>
                <w:sz w:val="18"/>
                <w:szCs w:val="18"/>
                <w:lang w:val="en-US" w:eastAsia="zh-CN"/>
                <w14:textFill>
                  <w14:solidFill>
                    <w14:schemeClr w14:val="tx1"/>
                  </w14:solidFill>
                </w14:textFill>
              </w:rPr>
              <w:t>钻山洞</w:t>
            </w:r>
          </w:p>
          <w:p>
            <w:pPr>
              <w:widowControl/>
              <w:rPr>
                <w:rFonts w:hint="default" w:ascii="宋体" w:hAnsi="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（2）小兔拔萝卜</w:t>
            </w:r>
          </w:p>
          <w:p>
            <w:pPr>
              <w:widowControl/>
              <w:rPr>
                <w:rFonts w:hint="eastAsia" w:ascii="宋体" w:hAnsi="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雨天、雾霾天安排（地点）：</w:t>
            </w:r>
          </w:p>
          <w:p>
            <w:pPr>
              <w:widowControl/>
              <w:numPr>
                <w:ilvl w:val="0"/>
                <w:numId w:val="8"/>
              </w:numPr>
              <w:rPr>
                <w:rFonts w:hint="default" w:ascii="宋体" w:hAnsi="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活动地点：走廊、教室</w:t>
            </w:r>
          </w:p>
          <w:p>
            <w:pPr>
              <w:widowControl/>
              <w:numPr>
                <w:ilvl w:val="0"/>
                <w:numId w:val="8"/>
              </w:numPr>
              <w:ind w:left="0" w:leftChars="0" w:firstLine="0" w:firstLineChars="0"/>
              <w:rPr>
                <w:rFonts w:hint="eastAsia" w:ascii="宋体" w:hAnsi="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活动内容：</w:t>
            </w:r>
          </w:p>
          <w:p>
            <w:pPr>
              <w:widowControl/>
              <w:rPr>
                <w:rFonts w:hint="default" w:ascii="宋体" w:hAnsi="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（1）</w:t>
            </w:r>
            <w:r>
              <w:rPr>
                <w:rFonts w:hint="eastAsia" w:ascii="宋体" w:hAnsi="宋体" w:cs="宋体"/>
                <w:b w:val="0"/>
                <w:bCs w:val="0"/>
                <w:color w:val="000000" w:themeColor="text1"/>
                <w:sz w:val="18"/>
                <w:szCs w:val="18"/>
                <w14:textFill>
                  <w14:solidFill>
                    <w14:schemeClr w14:val="tx1"/>
                  </w14:solidFill>
                </w14:textFill>
              </w:rPr>
              <w:t>身体骨碌碌</w:t>
            </w:r>
          </w:p>
          <w:p>
            <w:pPr>
              <w:numPr>
                <w:ilvl w:val="0"/>
                <w:numId w:val="0"/>
              </w:numPr>
              <w:spacing w:line="240" w:lineRule="auto"/>
              <w:ind w:left="0" w:leftChars="0" w:firstLine="0" w:firstLineChars="0"/>
              <w:jc w:val="left"/>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（2）火车钻山洞</w:t>
            </w:r>
          </w:p>
        </w:tc>
        <w:tc>
          <w:tcPr>
            <w:tcW w:w="2803" w:type="dxa"/>
            <w:gridSpan w:val="2"/>
            <w:tcBorders>
              <w:bottom w:val="single" w:color="auto" w:sz="4" w:space="0"/>
            </w:tcBorders>
            <w:noWrap w:val="0"/>
            <w:vAlign w:val="top"/>
          </w:tcPr>
          <w:p>
            <w:pPr>
              <w:numPr>
                <w:ilvl w:val="0"/>
                <w:numId w:val="0"/>
              </w:numPr>
              <w:spacing w:line="240" w:lineRule="auto"/>
              <w:ind w:left="0" w:leftChars="0" w:firstLine="0" w:firstLineChars="0"/>
              <w:jc w:val="left"/>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户外晴天安排（地点）：</w:t>
            </w:r>
          </w:p>
          <w:p>
            <w:pPr>
              <w:numPr>
                <w:ilvl w:val="0"/>
                <w:numId w:val="9"/>
              </w:numPr>
              <w:spacing w:line="240" w:lineRule="auto"/>
              <w:jc w:val="left"/>
              <w:rPr>
                <w:rFonts w:hint="default"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活动地点：</w:t>
            </w:r>
            <w:r>
              <w:rPr>
                <w:rFonts w:hint="eastAsia" w:ascii="宋体" w:hAnsi="宋体" w:cs="宋体"/>
                <w:b w:val="0"/>
                <w:bCs w:val="0"/>
                <w:color w:val="000000" w:themeColor="text1"/>
                <w:sz w:val="18"/>
                <w:szCs w:val="18"/>
                <w:lang w:val="en-US" w:eastAsia="zh-CN"/>
                <w14:textFill>
                  <w14:solidFill>
                    <w14:schemeClr w14:val="tx1"/>
                  </w14:solidFill>
                </w14:textFill>
              </w:rPr>
              <w:t>西交通路（南）</w:t>
            </w:r>
          </w:p>
          <w:p>
            <w:pPr>
              <w:numPr>
                <w:ilvl w:val="0"/>
                <w:numId w:val="9"/>
              </w:numPr>
              <w:spacing w:line="240" w:lineRule="auto"/>
              <w:ind w:left="0" w:leftChars="0" w:firstLine="0" w:firstLineChars="0"/>
              <w:jc w:val="left"/>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活动内容：</w:t>
            </w:r>
          </w:p>
          <w:p>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（1）小小野战军</w:t>
            </w:r>
          </w:p>
          <w:p>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（2）</w:t>
            </w:r>
            <w:r>
              <w:rPr>
                <w:rFonts w:hint="eastAsia" w:ascii="宋体" w:hAnsi="宋体" w:eastAsia="宋体" w:cs="宋体"/>
                <w:b w:val="0"/>
                <w:bCs w:val="0"/>
                <w:color w:val="000000" w:themeColor="text1"/>
                <w:sz w:val="18"/>
                <w:szCs w:val="18"/>
                <w14:textFill>
                  <w14:solidFill>
                    <w14:schemeClr w14:val="tx1"/>
                  </w14:solidFill>
                </w14:textFill>
              </w:rPr>
              <w:t>小车</w:t>
            </w:r>
            <w:r>
              <w:rPr>
                <w:rFonts w:hint="eastAsia" w:ascii="宋体" w:hAnsi="宋体" w:eastAsia="宋体" w:cs="宋体"/>
                <w:b w:val="0"/>
                <w:bCs w:val="0"/>
                <w:color w:val="000000" w:themeColor="text1"/>
                <w:sz w:val="18"/>
                <w:szCs w:val="18"/>
                <w:lang w:val="en-US" w:eastAsia="zh-CN"/>
                <w14:textFill>
                  <w14:solidFill>
                    <w14:schemeClr w14:val="tx1"/>
                  </w14:solidFill>
                </w14:textFill>
              </w:rPr>
              <w:t>快快跑</w:t>
            </w:r>
          </w:p>
          <w:p>
            <w:pPr>
              <w:numPr>
                <w:ilvl w:val="0"/>
                <w:numId w:val="0"/>
              </w:numPr>
              <w:spacing w:line="240" w:lineRule="auto"/>
              <w:jc w:val="left"/>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雨天、雾霾天安排（地点）：</w:t>
            </w:r>
          </w:p>
          <w:p>
            <w:pPr>
              <w:numPr>
                <w:ilvl w:val="0"/>
                <w:numId w:val="10"/>
              </w:numPr>
              <w:spacing w:line="240" w:lineRule="auto"/>
              <w:jc w:val="left"/>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活动地点：走廊、教室</w:t>
            </w:r>
          </w:p>
          <w:p>
            <w:pPr>
              <w:numPr>
                <w:ilvl w:val="0"/>
                <w:numId w:val="10"/>
              </w:numPr>
              <w:spacing w:line="240" w:lineRule="auto"/>
              <w:ind w:left="0" w:leftChars="0" w:firstLine="0" w:firstLineChars="0"/>
              <w:jc w:val="left"/>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活动内容：</w:t>
            </w:r>
          </w:p>
          <w:p>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（1）过小桥</w:t>
            </w:r>
          </w:p>
          <w:p>
            <w:pP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（2）</w:t>
            </w:r>
            <w:r>
              <w:rPr>
                <w:rFonts w:hint="eastAsia" w:ascii="宋体" w:hAnsi="宋体" w:eastAsia="宋体" w:cs="宋体"/>
                <w:b w:val="0"/>
                <w:bCs w:val="0"/>
                <w:color w:val="000000" w:themeColor="text1"/>
                <w:sz w:val="18"/>
                <w:szCs w:val="18"/>
                <w14:textFill>
                  <w14:solidFill>
                    <w14:schemeClr w14:val="tx1"/>
                  </w14:solidFill>
                </w14:textFill>
              </w:rPr>
              <w:t>跳跳乐</w:t>
            </w:r>
          </w:p>
        </w:tc>
        <w:tc>
          <w:tcPr>
            <w:tcW w:w="2803" w:type="dxa"/>
            <w:gridSpan w:val="3"/>
            <w:noWrap w:val="0"/>
            <w:vAlign w:val="top"/>
          </w:tcPr>
          <w:p>
            <w:pPr>
              <w:numPr>
                <w:ilvl w:val="0"/>
                <w:numId w:val="0"/>
              </w:numPr>
              <w:spacing w:line="240" w:lineRule="auto"/>
              <w:ind w:left="0" w:leftChars="0" w:firstLine="0" w:firstLineChars="0"/>
              <w:jc w:val="left"/>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户外晴天安排（地点）：</w:t>
            </w:r>
          </w:p>
          <w:p>
            <w:pPr>
              <w:numPr>
                <w:ilvl w:val="0"/>
                <w:numId w:val="11"/>
              </w:numPr>
              <w:spacing w:line="240" w:lineRule="auto"/>
              <w:ind w:leftChars="0"/>
              <w:jc w:val="left"/>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活动地点：</w:t>
            </w:r>
            <w:r>
              <w:rPr>
                <w:rFonts w:hint="eastAsia" w:ascii="宋体" w:hAnsi="宋体" w:cs="宋体"/>
                <w:b w:val="0"/>
                <w:bCs w:val="0"/>
                <w:color w:val="000000" w:themeColor="text1"/>
                <w:sz w:val="18"/>
                <w:szCs w:val="18"/>
                <w:lang w:val="en-US" w:eastAsia="zh-CN"/>
                <w14:textFill>
                  <w14:solidFill>
                    <w14:schemeClr w14:val="tx1"/>
                  </w14:solidFill>
                </w14:textFill>
              </w:rPr>
              <w:t>西操场2</w:t>
            </w:r>
          </w:p>
          <w:p>
            <w:pPr>
              <w:numPr>
                <w:ilvl w:val="0"/>
                <w:numId w:val="0"/>
              </w:numPr>
              <w:spacing w:line="240" w:lineRule="auto"/>
              <w:ind w:leftChars="0"/>
              <w:jc w:val="left"/>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 xml:space="preserve">2. </w:t>
            </w:r>
            <w:r>
              <w:rPr>
                <w:rFonts w:hint="eastAsia" w:ascii="宋体" w:hAnsi="宋体" w:eastAsia="宋体" w:cs="宋体"/>
                <w:b w:val="0"/>
                <w:bCs w:val="0"/>
                <w:color w:val="000000" w:themeColor="text1"/>
                <w:sz w:val="18"/>
                <w:szCs w:val="18"/>
                <w:lang w:val="en-US" w:eastAsia="zh-CN"/>
                <w14:textFill>
                  <w14:solidFill>
                    <w14:schemeClr w14:val="tx1"/>
                  </w14:solidFill>
                </w14:textFill>
              </w:rPr>
              <w:t>活动内容：</w:t>
            </w:r>
          </w:p>
          <w:p>
            <w:pP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（1）钻钻乐</w:t>
            </w:r>
          </w:p>
          <w:p>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（2）</w:t>
            </w:r>
            <w:r>
              <w:rPr>
                <w:rFonts w:hint="eastAsia" w:ascii="宋体" w:hAnsi="宋体" w:eastAsia="宋体" w:cs="宋体"/>
                <w:b w:val="0"/>
                <w:bCs w:val="0"/>
                <w:color w:val="000000" w:themeColor="text1"/>
                <w:sz w:val="18"/>
                <w:szCs w:val="18"/>
                <w14:textFill>
                  <w14:solidFill>
                    <w14:schemeClr w14:val="tx1"/>
                  </w14:solidFill>
                </w14:textFill>
              </w:rPr>
              <w:t>老狼</w:t>
            </w:r>
            <w:r>
              <w:rPr>
                <w:rFonts w:hint="eastAsia" w:ascii="宋体" w:hAnsi="宋体" w:eastAsia="宋体" w:cs="宋体"/>
                <w:b w:val="0"/>
                <w:bCs w:val="0"/>
                <w:color w:val="000000" w:themeColor="text1"/>
                <w:sz w:val="18"/>
                <w:szCs w:val="18"/>
                <w:lang w:val="en-US" w:eastAsia="zh-CN"/>
                <w14:textFill>
                  <w14:solidFill>
                    <w14:schemeClr w14:val="tx1"/>
                  </w14:solidFill>
                </w14:textFill>
              </w:rPr>
              <w:t>老狼</w:t>
            </w:r>
            <w:r>
              <w:rPr>
                <w:rFonts w:hint="eastAsia" w:ascii="宋体" w:hAnsi="宋体" w:eastAsia="宋体" w:cs="宋体"/>
                <w:b w:val="0"/>
                <w:bCs w:val="0"/>
                <w:color w:val="000000" w:themeColor="text1"/>
                <w:sz w:val="18"/>
                <w:szCs w:val="18"/>
                <w14:textFill>
                  <w14:solidFill>
                    <w14:schemeClr w14:val="tx1"/>
                  </w14:solidFill>
                </w14:textFill>
              </w:rPr>
              <w:t>几点了</w:t>
            </w:r>
          </w:p>
          <w:p>
            <w:pPr>
              <w:numPr>
                <w:ilvl w:val="0"/>
                <w:numId w:val="0"/>
              </w:numPr>
              <w:spacing w:line="240" w:lineRule="auto"/>
              <w:jc w:val="left"/>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雨天、雾霾天安排（地点）：</w:t>
            </w:r>
          </w:p>
          <w:p>
            <w:pPr>
              <w:numPr>
                <w:ilvl w:val="0"/>
                <w:numId w:val="12"/>
              </w:numPr>
              <w:spacing w:line="240" w:lineRule="auto"/>
              <w:jc w:val="left"/>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活动地点：走廊、教室</w:t>
            </w:r>
          </w:p>
          <w:p>
            <w:pPr>
              <w:numPr>
                <w:ilvl w:val="0"/>
                <w:numId w:val="12"/>
              </w:numPr>
              <w:spacing w:line="240" w:lineRule="auto"/>
              <w:ind w:left="0" w:leftChars="0" w:firstLine="0" w:firstLineChars="0"/>
              <w:jc w:val="left"/>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活动内容：</w:t>
            </w:r>
          </w:p>
          <w:p>
            <w:pPr>
              <w:spacing w:line="300" w:lineRule="exact"/>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（1）</w:t>
            </w:r>
            <w:r>
              <w:rPr>
                <w:rFonts w:hint="eastAsia" w:ascii="宋体" w:hAnsi="宋体" w:eastAsia="宋体" w:cs="宋体"/>
                <w:b w:val="0"/>
                <w:bCs w:val="0"/>
                <w:color w:val="000000" w:themeColor="text1"/>
                <w:sz w:val="18"/>
                <w:szCs w:val="18"/>
                <w14:textFill>
                  <w14:solidFill>
                    <w14:schemeClr w14:val="tx1"/>
                  </w14:solidFill>
                </w14:textFill>
              </w:rPr>
              <w:t>吹泡泡</w:t>
            </w:r>
          </w:p>
          <w:p>
            <w:pPr>
              <w:numPr>
                <w:ilvl w:val="0"/>
                <w:numId w:val="0"/>
              </w:numPr>
              <w:spacing w:line="240" w:lineRule="auto"/>
              <w:ind w:left="0" w:leftChars="0" w:firstLine="0" w:firstLineChars="0"/>
              <w:jc w:val="left"/>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（2）</w:t>
            </w:r>
            <w:r>
              <w:rPr>
                <w:rFonts w:hint="eastAsia" w:ascii="宋体" w:hAnsi="宋体" w:eastAsia="宋体" w:cs="宋体"/>
                <w:b w:val="0"/>
                <w:bCs w:val="0"/>
                <w:color w:val="000000" w:themeColor="text1"/>
                <w:sz w:val="18"/>
                <w:szCs w:val="18"/>
                <w14:textFill>
                  <w14:solidFill>
                    <w14:schemeClr w14:val="tx1"/>
                  </w14:solidFill>
                </w14:textFill>
              </w:rPr>
              <w:t>橘子熟了</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Layout w:type="fixed"/>
          <w:tblCellMar>
            <w:top w:w="0" w:type="dxa"/>
            <w:left w:w="108" w:type="dxa"/>
            <w:bottom w:w="0" w:type="dxa"/>
            <w:right w:w="108" w:type="dxa"/>
          </w:tblCellMar>
        </w:tblPrEx>
        <w:trPr>
          <w:gridAfter w:val="1"/>
          <w:wAfter w:w="12" w:type="dxa"/>
          <w:cantSplit/>
          <w:trHeight w:val="1263" w:hRule="atLeast"/>
        </w:trPr>
        <w:tc>
          <w:tcPr>
            <w:tcW w:w="720" w:type="dxa"/>
            <w:gridSpan w:val="2"/>
            <w:vMerge w:val="continue"/>
            <w:tcBorders>
              <w:right w:val="single" w:color="auto" w:sz="4" w:space="0"/>
            </w:tcBorders>
            <w:shd w:val="pct10" w:color="auto" w:fill="auto"/>
            <w:noWrap w:val="0"/>
            <w:vAlign w:val="center"/>
          </w:tcPr>
          <w:p>
            <w:pPr>
              <w:jc w:val="center"/>
              <w:rPr>
                <w:rFonts w:hint="eastAsia" w:ascii="宋体" w:hAnsi="宋体"/>
                <w:b/>
                <w:bCs/>
                <w:sz w:val="24"/>
              </w:rPr>
            </w:pPr>
          </w:p>
        </w:tc>
        <w:tc>
          <w:tcPr>
            <w:tcW w:w="884" w:type="dxa"/>
            <w:tcBorders>
              <w:left w:val="single" w:color="auto" w:sz="4" w:space="0"/>
            </w:tcBorders>
            <w:shd w:val="pct10" w:color="auto" w:fill="auto"/>
            <w:noWrap w:val="0"/>
            <w:vAlign w:val="center"/>
          </w:tcPr>
          <w:p>
            <w:pPr>
              <w:ind w:left="60"/>
              <w:jc w:val="center"/>
              <w:rPr>
                <w:rFonts w:hint="eastAsia" w:ascii="宋体" w:hAnsi="宋体"/>
                <w:b/>
                <w:bCs/>
                <w:sz w:val="24"/>
              </w:rPr>
            </w:pPr>
            <w:r>
              <w:rPr>
                <w:rFonts w:hint="eastAsia" w:ascii="宋体" w:hAnsi="宋体"/>
                <w:b/>
                <w:bCs/>
                <w:sz w:val="24"/>
              </w:rPr>
              <w:t>游</w:t>
            </w:r>
          </w:p>
          <w:p>
            <w:pPr>
              <w:ind w:left="60"/>
              <w:jc w:val="center"/>
              <w:rPr>
                <w:rFonts w:hint="eastAsia" w:ascii="宋体" w:hAnsi="宋体"/>
                <w:b/>
                <w:bCs/>
                <w:sz w:val="24"/>
              </w:rPr>
            </w:pPr>
            <w:r>
              <w:rPr>
                <w:rFonts w:hint="eastAsia" w:ascii="宋体" w:hAnsi="宋体"/>
                <w:b/>
                <w:bCs/>
                <w:sz w:val="24"/>
              </w:rPr>
              <w:t>戏</w:t>
            </w:r>
          </w:p>
          <w:p>
            <w:pPr>
              <w:ind w:left="60"/>
              <w:jc w:val="center"/>
              <w:rPr>
                <w:rFonts w:hint="eastAsia" w:ascii="宋体" w:hAnsi="宋体"/>
                <w:b/>
                <w:bCs/>
                <w:sz w:val="24"/>
              </w:rPr>
            </w:pPr>
            <w:r>
              <w:rPr>
                <w:rFonts w:hint="eastAsia" w:ascii="宋体" w:hAnsi="宋体"/>
                <w:b/>
                <w:bCs/>
                <w:sz w:val="24"/>
              </w:rPr>
              <w:t>活</w:t>
            </w:r>
          </w:p>
          <w:p>
            <w:pPr>
              <w:ind w:left="60"/>
              <w:jc w:val="center"/>
              <w:rPr>
                <w:rFonts w:hint="eastAsia" w:ascii="宋体" w:hAnsi="宋体"/>
                <w:b/>
                <w:bCs/>
                <w:sz w:val="24"/>
              </w:rPr>
            </w:pPr>
            <w:r>
              <w:rPr>
                <w:rFonts w:hint="eastAsia" w:ascii="宋体" w:hAnsi="宋体"/>
                <w:b/>
                <w:bCs/>
                <w:sz w:val="24"/>
              </w:rPr>
              <w:t>动</w:t>
            </w:r>
          </w:p>
        </w:tc>
        <w:tc>
          <w:tcPr>
            <w:tcW w:w="2960" w:type="dxa"/>
            <w:gridSpan w:val="3"/>
            <w:noWrap w:val="0"/>
            <w:vAlign w:val="center"/>
          </w:tcPr>
          <w:p>
            <w:pPr>
              <w:widowControl/>
              <w:jc w:val="center"/>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专用</w:t>
            </w:r>
            <w:r>
              <w:rPr>
                <w:rFonts w:hint="eastAsia" w:ascii="宋体" w:hAnsi="宋体" w:eastAsia="宋体" w:cs="宋体"/>
                <w:color w:val="000000"/>
                <w:sz w:val="18"/>
                <w:szCs w:val="18"/>
                <w:lang w:val="en-US" w:eastAsia="zh-CN"/>
              </w:rPr>
              <w:t>教室：生活室</w:t>
            </w:r>
          </w:p>
        </w:tc>
        <w:tc>
          <w:tcPr>
            <w:tcW w:w="2634" w:type="dxa"/>
            <w:noWrap w:val="0"/>
            <w:vAlign w:val="center"/>
          </w:tcPr>
          <w:p>
            <w:pPr>
              <w:widowControl/>
              <w:jc w:val="center"/>
              <w:rPr>
                <w:rFonts w:hint="eastAsia" w:ascii="宋体" w:hAnsi="宋体" w:eastAsia="宋体" w:cs="宋体"/>
                <w:kern w:val="2"/>
                <w:sz w:val="18"/>
                <w:szCs w:val="18"/>
                <w:lang w:val="en-US" w:eastAsia="zh-CN" w:bidi="ar-SA"/>
              </w:rPr>
            </w:pPr>
            <w:r>
              <w:rPr>
                <w:rFonts w:hint="eastAsia" w:ascii="宋体" w:hAnsi="宋体" w:eastAsia="宋体" w:cs="宋体"/>
                <w:color w:val="000000" w:themeColor="text1"/>
                <w:sz w:val="18"/>
                <w:szCs w:val="18"/>
                <w14:textFill>
                  <w14:solidFill>
                    <w14:schemeClr w14:val="tx1"/>
                  </w14:solidFill>
                </w14:textFill>
              </w:rPr>
              <w:t>自主游戏</w:t>
            </w:r>
          </w:p>
        </w:tc>
        <w:tc>
          <w:tcPr>
            <w:tcW w:w="2803" w:type="dxa"/>
            <w:gridSpan w:val="4"/>
            <w:noWrap w:val="0"/>
            <w:vAlign w:val="center"/>
          </w:tcPr>
          <w:p>
            <w:pPr>
              <w:widowControl/>
              <w:jc w:val="center"/>
              <w:rPr>
                <w:rFonts w:hint="eastAsia" w:ascii="宋体" w:hAnsi="宋体" w:eastAsia="宋体" w:cs="宋体"/>
                <w:kern w:val="2"/>
                <w:sz w:val="18"/>
                <w:szCs w:val="18"/>
                <w:lang w:val="en-US" w:eastAsia="zh-CN" w:bidi="ar-SA"/>
              </w:rPr>
            </w:pPr>
            <w:r>
              <w:rPr>
                <w:rFonts w:hint="eastAsia" w:ascii="宋体" w:hAnsi="宋体" w:cs="宋体"/>
                <w:color w:val="000000"/>
                <w:sz w:val="18"/>
                <w:szCs w:val="18"/>
                <w:lang w:val="en-US" w:eastAsia="zh-CN"/>
              </w:rPr>
              <w:t>自主游戏</w:t>
            </w:r>
          </w:p>
        </w:tc>
        <w:tc>
          <w:tcPr>
            <w:tcW w:w="2803" w:type="dxa"/>
            <w:gridSpan w:val="2"/>
            <w:tcBorders>
              <w:top w:val="single" w:color="auto" w:sz="4" w:space="0"/>
            </w:tcBorders>
            <w:noWrap w:val="0"/>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000000" w:themeColor="text1"/>
                <w:sz w:val="18"/>
                <w:szCs w:val="18"/>
                <w14:textFill>
                  <w14:solidFill>
                    <w14:schemeClr w14:val="tx1"/>
                  </w14:solidFill>
                </w14:textFill>
              </w:rPr>
              <w:t>自主游戏</w:t>
            </w:r>
          </w:p>
        </w:tc>
        <w:tc>
          <w:tcPr>
            <w:tcW w:w="2803" w:type="dxa"/>
            <w:gridSpan w:val="3"/>
            <w:noWrap w:val="0"/>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专用</w:t>
            </w:r>
            <w:r>
              <w:rPr>
                <w:rFonts w:hint="eastAsia" w:ascii="宋体" w:hAnsi="宋体" w:eastAsia="宋体" w:cs="宋体"/>
                <w:color w:val="000000"/>
                <w:sz w:val="18"/>
                <w:szCs w:val="18"/>
                <w:lang w:val="en-US" w:eastAsia="zh-CN"/>
              </w:rPr>
              <w:t>教室：生活室</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Layout w:type="fixed"/>
          <w:tblCellMar>
            <w:top w:w="0" w:type="dxa"/>
            <w:left w:w="108" w:type="dxa"/>
            <w:bottom w:w="0" w:type="dxa"/>
            <w:right w:w="108" w:type="dxa"/>
          </w:tblCellMar>
        </w:tblPrEx>
        <w:trPr>
          <w:gridAfter w:val="1"/>
          <w:wAfter w:w="12" w:type="dxa"/>
          <w:cantSplit/>
          <w:trHeight w:val="1263" w:hRule="atLeast"/>
        </w:trPr>
        <w:tc>
          <w:tcPr>
            <w:tcW w:w="720" w:type="dxa"/>
            <w:gridSpan w:val="2"/>
            <w:vMerge w:val="continue"/>
            <w:tcBorders>
              <w:right w:val="single" w:color="auto" w:sz="4" w:space="0"/>
            </w:tcBorders>
            <w:shd w:val="pct10" w:color="auto" w:fill="auto"/>
            <w:noWrap w:val="0"/>
            <w:vAlign w:val="center"/>
          </w:tcPr>
          <w:p>
            <w:pPr>
              <w:jc w:val="center"/>
              <w:rPr>
                <w:rFonts w:hint="eastAsia" w:ascii="宋体" w:hAnsi="宋体"/>
                <w:b/>
                <w:bCs/>
                <w:sz w:val="24"/>
              </w:rPr>
            </w:pPr>
          </w:p>
        </w:tc>
        <w:tc>
          <w:tcPr>
            <w:tcW w:w="884" w:type="dxa"/>
            <w:tcBorders>
              <w:left w:val="single" w:color="auto" w:sz="4" w:space="0"/>
            </w:tcBorders>
            <w:shd w:val="pct10" w:color="auto" w:fill="auto"/>
            <w:noWrap w:val="0"/>
            <w:vAlign w:val="center"/>
          </w:tcPr>
          <w:p>
            <w:pPr>
              <w:ind w:left="60"/>
              <w:jc w:val="center"/>
              <w:rPr>
                <w:rFonts w:ascii="宋体" w:hAnsi="宋体"/>
                <w:b/>
                <w:bCs/>
                <w:sz w:val="24"/>
              </w:rPr>
            </w:pPr>
            <w:r>
              <w:rPr>
                <w:rFonts w:hint="eastAsia" w:ascii="宋体" w:hAnsi="宋体"/>
                <w:b/>
                <w:bCs/>
                <w:sz w:val="24"/>
              </w:rPr>
              <w:t>安</w:t>
            </w:r>
          </w:p>
          <w:p>
            <w:pPr>
              <w:ind w:left="60"/>
              <w:jc w:val="center"/>
              <w:rPr>
                <w:rFonts w:ascii="宋体" w:hAnsi="宋体"/>
                <w:b/>
                <w:bCs/>
                <w:sz w:val="24"/>
              </w:rPr>
            </w:pPr>
            <w:r>
              <w:rPr>
                <w:rFonts w:hint="eastAsia" w:ascii="宋体" w:hAnsi="宋体"/>
                <w:b/>
                <w:bCs/>
                <w:sz w:val="24"/>
              </w:rPr>
              <w:t>全</w:t>
            </w:r>
          </w:p>
          <w:p>
            <w:pPr>
              <w:ind w:left="60"/>
              <w:jc w:val="center"/>
              <w:rPr>
                <w:rFonts w:ascii="宋体" w:hAnsi="宋体"/>
                <w:b/>
                <w:bCs/>
                <w:sz w:val="24"/>
              </w:rPr>
            </w:pPr>
            <w:r>
              <w:rPr>
                <w:rFonts w:hint="eastAsia" w:ascii="宋体" w:hAnsi="宋体"/>
                <w:b/>
                <w:bCs/>
                <w:sz w:val="24"/>
              </w:rPr>
              <w:t>教</w:t>
            </w:r>
          </w:p>
          <w:p>
            <w:pPr>
              <w:ind w:left="60"/>
              <w:jc w:val="center"/>
              <w:rPr>
                <w:rFonts w:hint="eastAsia" w:ascii="宋体" w:hAnsi="宋体"/>
                <w:b/>
                <w:bCs/>
                <w:sz w:val="24"/>
              </w:rPr>
            </w:pPr>
            <w:r>
              <w:rPr>
                <w:rFonts w:hint="eastAsia" w:ascii="宋体" w:hAnsi="宋体"/>
                <w:b/>
                <w:bCs/>
                <w:sz w:val="24"/>
              </w:rPr>
              <w:t>育</w:t>
            </w:r>
          </w:p>
        </w:tc>
        <w:tc>
          <w:tcPr>
            <w:tcW w:w="2960" w:type="dxa"/>
            <w:gridSpan w:val="3"/>
            <w:noWrap w:val="0"/>
            <w:vAlign w:val="top"/>
          </w:tcPr>
          <w:p>
            <w:pPr>
              <w:widowControl/>
              <w:rPr>
                <w:rFonts w:hint="eastAsia" w:ascii="宋体" w:hAnsi="宋体" w:eastAsia="宋体" w:cs="宋体"/>
                <w:color w:val="000000"/>
                <w:sz w:val="18"/>
                <w:szCs w:val="18"/>
              </w:rPr>
            </w:pPr>
            <w:r>
              <w:rPr>
                <w:rFonts w:hint="eastAsia" w:ascii="宋体" w:hAnsi="宋体" w:eastAsia="宋体" w:cs="宋体"/>
                <w:color w:val="000000"/>
                <w:sz w:val="18"/>
                <w:szCs w:val="18"/>
              </w:rPr>
              <w:t>内容：离园一分钟教育</w:t>
            </w:r>
          </w:p>
          <w:p>
            <w:pPr>
              <w:numPr>
                <w:ilvl w:val="0"/>
                <w:numId w:val="0"/>
              </w:num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要求： </w:t>
            </w:r>
          </w:p>
          <w:p>
            <w:pPr>
              <w:numPr>
                <w:ilvl w:val="0"/>
                <w:numId w:val="13"/>
              </w:numPr>
              <w:ind w:left="0" w:leftChars="0" w:firstLine="0" w:firstLineChars="0"/>
              <w:jc w:val="both"/>
              <w:rPr>
                <w:rFonts w:hint="eastAsia" w:ascii="宋体" w:hAnsi="宋体" w:eastAsia="宋体" w:cs="宋体"/>
                <w:sz w:val="18"/>
                <w:szCs w:val="18"/>
              </w:rPr>
            </w:pPr>
            <w:r>
              <w:rPr>
                <w:rFonts w:hint="eastAsia" w:ascii="宋体" w:hAnsi="宋体" w:eastAsia="宋体" w:cs="宋体"/>
                <w:sz w:val="18"/>
                <w:szCs w:val="18"/>
              </w:rPr>
              <w:t>认识眼睛，明白自我眼睛的位置及用途。</w:t>
            </w:r>
          </w:p>
          <w:p>
            <w:pPr>
              <w:numPr>
                <w:ilvl w:val="0"/>
                <w:numId w:val="13"/>
              </w:numPr>
              <w:ind w:left="0" w:leftChars="0" w:firstLine="0" w:firstLineChars="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明白要爱护眼睛以及可能会伤害眼睛的危险行为，学习保护眼睛的方法。</w:t>
            </w:r>
          </w:p>
        </w:tc>
        <w:tc>
          <w:tcPr>
            <w:tcW w:w="2634" w:type="dxa"/>
            <w:noWrap w:val="0"/>
            <w:vAlign w:val="top"/>
          </w:tcPr>
          <w:p>
            <w:pPr>
              <w:widowControl/>
              <w:rPr>
                <w:rFonts w:hint="eastAsia" w:ascii="宋体" w:hAnsi="宋体" w:eastAsia="宋体" w:cs="宋体"/>
                <w:color w:val="000000"/>
                <w:sz w:val="18"/>
                <w:szCs w:val="18"/>
              </w:rPr>
            </w:pPr>
            <w:r>
              <w:rPr>
                <w:rFonts w:hint="eastAsia" w:ascii="宋体" w:hAnsi="宋体" w:eastAsia="宋体" w:cs="宋体"/>
                <w:color w:val="000000"/>
                <w:sz w:val="18"/>
                <w:szCs w:val="18"/>
              </w:rPr>
              <w:t>内容：离园一分钟教育</w:t>
            </w:r>
          </w:p>
          <w:p>
            <w:pPr>
              <w:numPr>
                <w:ilvl w:val="0"/>
                <w:numId w:val="0"/>
              </w:numPr>
              <w:spacing w:line="28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要求：</w:t>
            </w:r>
          </w:p>
          <w:p>
            <w:pPr>
              <w:numPr>
                <w:ilvl w:val="0"/>
                <w:numId w:val="14"/>
              </w:numPr>
              <w:spacing w:line="280" w:lineRule="exact"/>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知道坐电瓶车时要佩戴安全头盔。</w:t>
            </w:r>
          </w:p>
          <w:p>
            <w:pPr>
              <w:numPr>
                <w:ilvl w:val="0"/>
                <w:numId w:val="14"/>
              </w:numPr>
              <w:ind w:left="0" w:leftChars="0" w:firstLine="0" w:firstLineChars="0"/>
              <w:jc w:val="both"/>
              <w:rPr>
                <w:rFonts w:hint="eastAsia" w:ascii="宋体" w:hAnsi="宋体" w:eastAsia="宋体" w:cs="宋体"/>
                <w:bCs/>
                <w:color w:val="000000"/>
                <w:kern w:val="0"/>
                <w:sz w:val="18"/>
                <w:szCs w:val="18"/>
                <w:lang w:val="en-US" w:eastAsia="zh-CN" w:bidi="ar-SA"/>
              </w:rPr>
            </w:pPr>
            <w:r>
              <w:rPr>
                <w:rFonts w:hint="eastAsia" w:ascii="宋体" w:hAnsi="宋体" w:cs="宋体"/>
                <w:color w:val="000000"/>
                <w:sz w:val="18"/>
                <w:szCs w:val="18"/>
                <w:lang w:val="en-US" w:eastAsia="zh-CN"/>
              </w:rPr>
              <w:t>学会正确佩戴头盔的方法。</w:t>
            </w:r>
          </w:p>
        </w:tc>
        <w:tc>
          <w:tcPr>
            <w:tcW w:w="2803" w:type="dxa"/>
            <w:gridSpan w:val="4"/>
            <w:noWrap w:val="0"/>
            <w:vAlign w:val="top"/>
          </w:tcPr>
          <w:p>
            <w:pPr>
              <w:widowControl/>
              <w:rPr>
                <w:rFonts w:hint="eastAsia" w:ascii="宋体" w:hAnsi="宋体" w:eastAsia="宋体" w:cs="宋体"/>
                <w:color w:val="000000"/>
                <w:sz w:val="18"/>
                <w:szCs w:val="18"/>
              </w:rPr>
            </w:pPr>
            <w:r>
              <w:rPr>
                <w:rFonts w:hint="eastAsia" w:ascii="宋体" w:hAnsi="宋体" w:eastAsia="宋体" w:cs="宋体"/>
                <w:color w:val="000000"/>
                <w:sz w:val="18"/>
                <w:szCs w:val="18"/>
              </w:rPr>
              <w:t>内容：离园一分钟教育</w:t>
            </w:r>
          </w:p>
          <w:p>
            <w:pPr>
              <w:numPr>
                <w:ilvl w:val="0"/>
                <w:numId w:val="0"/>
              </w:numPr>
              <w:spacing w:line="28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要求：</w:t>
            </w:r>
          </w:p>
          <w:p>
            <w:pPr>
              <w:widowControl/>
              <w:numPr>
                <w:ilvl w:val="0"/>
                <w:numId w:val="15"/>
              </w:numPr>
              <w:ind w:left="0" w:leftChars="0"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学习自我入厕，尽可能不尿湿裤子。</w:t>
            </w:r>
          </w:p>
          <w:p>
            <w:pPr>
              <w:widowControl/>
              <w:numPr>
                <w:ilvl w:val="0"/>
                <w:numId w:val="15"/>
              </w:numPr>
              <w:ind w:left="0" w:leftChars="0" w:firstLine="0" w:firstLineChars="0"/>
              <w:rPr>
                <w:rFonts w:hint="eastAsia" w:ascii="宋体" w:hAnsi="宋体" w:cs="宋体"/>
                <w:szCs w:val="21"/>
                <w:lang w:val="en-US" w:eastAsia="zh-CN"/>
              </w:rPr>
            </w:pPr>
            <w:r>
              <w:rPr>
                <w:rFonts w:hint="eastAsia" w:ascii="宋体" w:hAnsi="宋体" w:eastAsia="宋体" w:cs="宋体"/>
                <w:color w:val="000000"/>
                <w:sz w:val="18"/>
                <w:szCs w:val="18"/>
              </w:rPr>
              <w:t>明白当厕所人多时不争抢。</w:t>
            </w:r>
          </w:p>
        </w:tc>
        <w:tc>
          <w:tcPr>
            <w:tcW w:w="2803" w:type="dxa"/>
            <w:gridSpan w:val="2"/>
            <w:tcBorders>
              <w:top w:val="single" w:color="auto" w:sz="4" w:space="0"/>
            </w:tcBorders>
            <w:noWrap w:val="0"/>
            <w:vAlign w:val="top"/>
          </w:tcPr>
          <w:p>
            <w:pPr>
              <w:widowControl/>
              <w:rPr>
                <w:rFonts w:hint="eastAsia" w:ascii="宋体" w:hAnsi="宋体" w:eastAsia="宋体" w:cs="宋体"/>
                <w:color w:val="000000"/>
                <w:sz w:val="18"/>
                <w:szCs w:val="18"/>
              </w:rPr>
            </w:pPr>
            <w:r>
              <w:rPr>
                <w:rFonts w:hint="eastAsia" w:ascii="宋体" w:hAnsi="宋体" w:eastAsia="宋体" w:cs="宋体"/>
                <w:color w:val="000000"/>
                <w:sz w:val="18"/>
                <w:szCs w:val="18"/>
              </w:rPr>
              <w:t>内容：离园一分钟教育</w:t>
            </w:r>
          </w:p>
          <w:p>
            <w:pPr>
              <w:numPr>
                <w:ilvl w:val="0"/>
                <w:numId w:val="0"/>
              </w:numPr>
              <w:spacing w:line="28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要求：</w:t>
            </w:r>
          </w:p>
          <w:p>
            <w:pPr>
              <w:numPr>
                <w:ilvl w:val="0"/>
                <w:numId w:val="16"/>
              </w:numPr>
              <w:ind w:left="0" w:leftChars="0" w:firstLine="0" w:firstLineChars="0"/>
              <w:jc w:val="both"/>
              <w:rPr>
                <w:rFonts w:hint="eastAsia" w:ascii="宋体" w:hAnsi="宋体" w:eastAsia="宋体" w:cs="宋体"/>
                <w:sz w:val="18"/>
                <w:szCs w:val="18"/>
              </w:rPr>
            </w:pPr>
            <w:r>
              <w:rPr>
                <w:rFonts w:hint="eastAsia" w:ascii="宋体" w:hAnsi="宋体" w:eastAsia="宋体" w:cs="宋体"/>
                <w:sz w:val="18"/>
                <w:szCs w:val="18"/>
              </w:rPr>
              <w:t>知道爱护小手，不玩尖利的东西。</w:t>
            </w:r>
          </w:p>
          <w:p>
            <w:pPr>
              <w:numPr>
                <w:ilvl w:val="0"/>
                <w:numId w:val="16"/>
              </w:numPr>
              <w:ind w:left="0" w:leftChars="0" w:firstLine="0" w:firstLineChars="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知道手划破后简单的处理和保护方法。</w:t>
            </w:r>
          </w:p>
        </w:tc>
        <w:tc>
          <w:tcPr>
            <w:tcW w:w="2803" w:type="dxa"/>
            <w:gridSpan w:val="3"/>
            <w:noWrap w:val="0"/>
            <w:vAlign w:val="top"/>
          </w:tcPr>
          <w:p>
            <w:pPr>
              <w:widowControl/>
              <w:rPr>
                <w:rFonts w:hint="eastAsia" w:ascii="宋体" w:hAnsi="宋体" w:eastAsia="宋体" w:cs="宋体"/>
                <w:color w:val="000000"/>
                <w:sz w:val="18"/>
                <w:szCs w:val="18"/>
              </w:rPr>
            </w:pPr>
            <w:r>
              <w:rPr>
                <w:rFonts w:hint="eastAsia" w:ascii="宋体" w:hAnsi="宋体" w:eastAsia="宋体" w:cs="宋体"/>
                <w:color w:val="000000"/>
                <w:sz w:val="18"/>
                <w:szCs w:val="18"/>
              </w:rPr>
              <w:t>内容：离园一分钟教育</w:t>
            </w:r>
          </w:p>
          <w:p>
            <w:pPr>
              <w:numPr>
                <w:ilvl w:val="0"/>
                <w:numId w:val="0"/>
              </w:numPr>
              <w:spacing w:line="28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要求：</w:t>
            </w:r>
          </w:p>
          <w:p>
            <w:pPr>
              <w:numPr>
                <w:ilvl w:val="0"/>
                <w:numId w:val="17"/>
              </w:numPr>
              <w:ind w:left="0" w:leftChars="0" w:firstLine="0" w:firstLineChars="0"/>
              <w:jc w:val="both"/>
              <w:rPr>
                <w:rFonts w:hint="eastAsia" w:ascii="宋体" w:hAnsi="宋体" w:eastAsia="宋体" w:cs="宋体"/>
                <w:sz w:val="18"/>
                <w:szCs w:val="18"/>
              </w:rPr>
            </w:pPr>
            <w:r>
              <w:rPr>
                <w:rFonts w:hint="eastAsia" w:ascii="宋体" w:hAnsi="宋体" w:eastAsia="宋体" w:cs="宋体"/>
                <w:sz w:val="18"/>
                <w:szCs w:val="18"/>
              </w:rPr>
              <w:t>睡前要刷牙、洗脸、洗脚或洗澡，不含着东西睡觉。</w:t>
            </w:r>
          </w:p>
          <w:p>
            <w:pPr>
              <w:numPr>
                <w:ilvl w:val="0"/>
                <w:numId w:val="17"/>
              </w:numPr>
              <w:ind w:left="0" w:leftChars="0" w:firstLine="0" w:firstLineChars="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不把杂物带到床上玩。</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Layout w:type="fixed"/>
          <w:tblCellMar>
            <w:top w:w="0" w:type="dxa"/>
            <w:left w:w="108" w:type="dxa"/>
            <w:bottom w:w="0" w:type="dxa"/>
            <w:right w:w="108" w:type="dxa"/>
          </w:tblCellMar>
        </w:tblPrEx>
        <w:trPr>
          <w:gridAfter w:val="1"/>
          <w:wAfter w:w="12" w:type="dxa"/>
          <w:cantSplit/>
          <w:trHeight w:val="464" w:hRule="atLeast"/>
        </w:trPr>
        <w:tc>
          <w:tcPr>
            <w:tcW w:w="1604" w:type="dxa"/>
            <w:gridSpan w:val="3"/>
            <w:tcBorders>
              <w:bottom w:val="single" w:color="auto" w:sz="4" w:space="0"/>
            </w:tcBorders>
            <w:shd w:val="pct10" w:color="auto" w:fill="auto"/>
            <w:noWrap w:val="0"/>
            <w:vAlign w:val="center"/>
          </w:tcPr>
          <w:p>
            <w:pPr>
              <w:jc w:val="center"/>
              <w:rPr>
                <w:rFonts w:hint="eastAsia" w:ascii="宋体" w:hAnsi="宋体"/>
                <w:b/>
                <w:bCs/>
                <w:sz w:val="24"/>
              </w:rPr>
            </w:pPr>
            <w:r>
              <w:rPr>
                <w:rFonts w:hint="eastAsia" w:ascii="宋体" w:hAnsi="宋体"/>
                <w:b/>
                <w:bCs/>
                <w:sz w:val="24"/>
              </w:rPr>
              <w:t>日常生活</w:t>
            </w:r>
          </w:p>
        </w:tc>
        <w:tc>
          <w:tcPr>
            <w:tcW w:w="14003" w:type="dxa"/>
            <w:gridSpan w:val="13"/>
            <w:tcBorders>
              <w:bottom w:val="single" w:color="auto" w:sz="4" w:space="0"/>
            </w:tcBorders>
            <w:noWrap w:val="0"/>
            <w:vAlign w:val="center"/>
          </w:tcPr>
          <w:p>
            <w:pPr>
              <w:jc w:val="left"/>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1.能够掌握正确的洗手方法，在进行洗手时，会不玩水。</w:t>
            </w:r>
          </w:p>
          <w:p>
            <w:pPr>
              <w:jc w:val="left"/>
              <w:rPr>
                <w:rFonts w:hint="eastAsia" w:ascii="宋体" w:hAnsi="宋体" w:eastAsia="宋体" w:cs="宋体"/>
                <w:sz w:val="18"/>
                <w:szCs w:val="18"/>
                <w:lang w:val="en-US" w:eastAsia="zh-CN"/>
              </w:rPr>
            </w:pPr>
            <w:r>
              <w:rPr>
                <w:rFonts w:hint="eastAsia" w:ascii="宋体" w:hAnsi="宋体" w:eastAsia="宋体" w:cs="Times New Roman"/>
                <w:sz w:val="18"/>
                <w:szCs w:val="18"/>
                <w:lang w:val="en-US" w:eastAsia="zh-CN"/>
              </w:rPr>
              <w:t>2.建立良好的生活常规，能够随音乐指令进行活动。</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Layout w:type="fixed"/>
          <w:tblCellMar>
            <w:top w:w="0" w:type="dxa"/>
            <w:left w:w="108" w:type="dxa"/>
            <w:bottom w:w="0" w:type="dxa"/>
            <w:right w:w="108" w:type="dxa"/>
          </w:tblCellMar>
        </w:tblPrEx>
        <w:trPr>
          <w:gridAfter w:val="1"/>
          <w:wAfter w:w="12" w:type="dxa"/>
          <w:cantSplit/>
          <w:trHeight w:val="451" w:hRule="atLeast"/>
        </w:trPr>
        <w:tc>
          <w:tcPr>
            <w:tcW w:w="1604" w:type="dxa"/>
            <w:gridSpan w:val="3"/>
            <w:tcBorders>
              <w:top w:val="single" w:color="auto" w:sz="4" w:space="0"/>
              <w:bottom w:val="single" w:color="auto" w:sz="4" w:space="0"/>
            </w:tcBorders>
            <w:shd w:val="pct10" w:color="auto" w:fill="auto"/>
            <w:noWrap w:val="0"/>
            <w:vAlign w:val="center"/>
          </w:tcPr>
          <w:p>
            <w:pPr>
              <w:jc w:val="center"/>
              <w:rPr>
                <w:rFonts w:hint="eastAsia" w:ascii="宋体" w:hAnsi="宋体"/>
                <w:b/>
                <w:bCs/>
                <w:sz w:val="24"/>
              </w:rPr>
            </w:pPr>
            <w:r>
              <w:rPr>
                <w:rFonts w:hint="eastAsia" w:ascii="宋体" w:hAnsi="宋体"/>
                <w:b/>
                <w:bCs/>
                <w:sz w:val="24"/>
              </w:rPr>
              <w:t>家长工作</w:t>
            </w:r>
          </w:p>
        </w:tc>
        <w:tc>
          <w:tcPr>
            <w:tcW w:w="14003" w:type="dxa"/>
            <w:gridSpan w:val="13"/>
            <w:tcBorders>
              <w:top w:val="single" w:color="auto" w:sz="4" w:space="0"/>
              <w:bottom w:val="single" w:color="auto" w:sz="4" w:space="0"/>
            </w:tcBorders>
            <w:noWrap w:val="0"/>
            <w:vAlign w:val="center"/>
          </w:tcPr>
          <w:p>
            <w:pPr>
              <w:jc w:val="left"/>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1.请家长在日常生活中引导孩子观察蔬菜的外形特征以及品尝多种蔬菜。</w:t>
            </w:r>
          </w:p>
          <w:p>
            <w:pPr>
              <w:jc w:val="left"/>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2.知道及时帮幼儿增添衣物，预防幼儿感冒。</w:t>
            </w:r>
          </w:p>
          <w:p>
            <w:pPr>
              <w:jc w:val="left"/>
              <w:rPr>
                <w:rFonts w:hint="eastAsia" w:ascii="宋体" w:hAnsi="宋体" w:eastAsia="宋体" w:cs="宋体"/>
                <w:sz w:val="18"/>
                <w:szCs w:val="18"/>
              </w:rPr>
            </w:pPr>
            <w:r>
              <w:rPr>
                <w:rFonts w:hint="eastAsia" w:ascii="宋体" w:hAnsi="宋体" w:eastAsia="宋体" w:cs="Times New Roman"/>
                <w:sz w:val="18"/>
                <w:szCs w:val="18"/>
                <w:lang w:val="en-US" w:eastAsia="zh-CN"/>
              </w:rPr>
              <w:t>3.家园配合，在进餐时，在家也要让孩子自己吃。</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Layout w:type="fixed"/>
          <w:tblCellMar>
            <w:top w:w="0" w:type="dxa"/>
            <w:left w:w="108" w:type="dxa"/>
            <w:bottom w:w="0" w:type="dxa"/>
            <w:right w:w="108" w:type="dxa"/>
          </w:tblCellMar>
        </w:tblPrEx>
        <w:trPr>
          <w:gridAfter w:val="1"/>
          <w:wAfter w:w="12" w:type="dxa"/>
          <w:cantSplit/>
          <w:trHeight w:val="484" w:hRule="atLeast"/>
        </w:trPr>
        <w:tc>
          <w:tcPr>
            <w:tcW w:w="1604" w:type="dxa"/>
            <w:gridSpan w:val="3"/>
            <w:tcBorders>
              <w:top w:val="single" w:color="auto" w:sz="4" w:space="0"/>
              <w:bottom w:val="single" w:color="auto" w:sz="4" w:space="0"/>
            </w:tcBorders>
            <w:shd w:val="pct10" w:color="auto" w:fill="auto"/>
            <w:noWrap w:val="0"/>
            <w:vAlign w:val="center"/>
          </w:tcPr>
          <w:p>
            <w:pPr>
              <w:jc w:val="center"/>
              <w:rPr>
                <w:rFonts w:hint="eastAsia" w:ascii="宋体" w:hAnsi="宋体"/>
                <w:b/>
                <w:bCs/>
                <w:sz w:val="24"/>
              </w:rPr>
            </w:pPr>
            <w:r>
              <w:rPr>
                <w:rFonts w:hint="eastAsia" w:ascii="宋体" w:hAnsi="宋体"/>
                <w:b/>
                <w:bCs/>
                <w:sz w:val="24"/>
              </w:rPr>
              <w:t>环境创设</w:t>
            </w:r>
          </w:p>
        </w:tc>
        <w:tc>
          <w:tcPr>
            <w:tcW w:w="14003" w:type="dxa"/>
            <w:gridSpan w:val="13"/>
            <w:tcBorders>
              <w:top w:val="single" w:color="auto" w:sz="4" w:space="0"/>
              <w:bottom w:val="single" w:color="auto" w:sz="4" w:space="0"/>
            </w:tcBorders>
            <w:noWrap w:val="0"/>
            <w:vAlign w:val="center"/>
          </w:tcPr>
          <w:p>
            <w:pPr>
              <w:widowControl/>
              <w:numPr>
                <w:ilvl w:val="0"/>
                <w:numId w:val="18"/>
              </w:numPr>
              <w:rPr>
                <w:rFonts w:hint="eastAsia" w:ascii="宋体" w:hAnsi="宋体" w:eastAsia="宋体" w:cs="宋体"/>
                <w:sz w:val="18"/>
                <w:szCs w:val="18"/>
                <w:lang w:val="en-US" w:eastAsia="zh-CN"/>
              </w:rPr>
            </w:pPr>
            <w:r>
              <w:rPr>
                <w:rFonts w:hint="eastAsia" w:ascii="宋体" w:hAnsi="宋体" w:eastAsia="宋体" w:cs="宋体"/>
                <w:sz w:val="18"/>
                <w:szCs w:val="18"/>
              </w:rPr>
              <w:t>主题墙饰：</w:t>
            </w:r>
            <w:r>
              <w:rPr>
                <w:rFonts w:hint="eastAsia" w:ascii="宋体" w:hAnsi="宋体" w:cs="宋体"/>
                <w:sz w:val="18"/>
                <w:szCs w:val="18"/>
                <w:lang w:val="en-US" w:eastAsia="zh-CN"/>
              </w:rPr>
              <w:t>创设</w:t>
            </w:r>
            <w:r>
              <w:rPr>
                <w:rFonts w:hint="eastAsia" w:ascii="宋体" w:hAnsi="宋体" w:eastAsia="宋体" w:cs="宋体"/>
                <w:sz w:val="18"/>
                <w:szCs w:val="18"/>
              </w:rPr>
              <w:t>主题墙《</w:t>
            </w:r>
            <w:r>
              <w:rPr>
                <w:rFonts w:hint="eastAsia" w:ascii="宋体" w:hAnsi="宋体" w:cs="宋体"/>
                <w:sz w:val="18"/>
                <w:szCs w:val="18"/>
                <w:lang w:val="en-US" w:eastAsia="zh-CN"/>
              </w:rPr>
              <w:t>新年好</w:t>
            </w:r>
            <w:r>
              <w:rPr>
                <w:rFonts w:hint="eastAsia" w:ascii="宋体" w:hAnsi="宋体" w:eastAsia="宋体" w:cs="宋体"/>
                <w:sz w:val="18"/>
                <w:szCs w:val="18"/>
              </w:rPr>
              <w:t>》</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新年调查表</w:t>
            </w:r>
            <w:r>
              <w:rPr>
                <w:rFonts w:hint="eastAsia" w:ascii="宋体" w:hAnsi="宋体" w:eastAsia="宋体" w:cs="宋体"/>
                <w:sz w:val="18"/>
                <w:szCs w:val="18"/>
                <w:lang w:val="en-US" w:eastAsia="zh-CN"/>
              </w:rPr>
              <w:t>。</w:t>
            </w:r>
          </w:p>
          <w:p>
            <w:pPr>
              <w:widowControl/>
              <w:numPr>
                <w:ilvl w:val="0"/>
                <w:numId w:val="0"/>
              </w:numPr>
              <w:rPr>
                <w:rFonts w:hint="eastAsia" w:ascii="宋体" w:hAnsi="宋体" w:eastAsia="宋体" w:cs="宋体"/>
                <w:sz w:val="18"/>
                <w:szCs w:val="18"/>
              </w:rPr>
            </w:pPr>
            <w:r>
              <w:rPr>
                <w:rFonts w:hint="eastAsia" w:ascii="宋体" w:hAnsi="宋体" w:eastAsia="宋体" w:cs="宋体"/>
                <w:sz w:val="18"/>
                <w:szCs w:val="18"/>
              </w:rPr>
              <w:t>2．区域设置：</w:t>
            </w:r>
          </w:p>
          <w:p>
            <w:pPr>
              <w:widowControl/>
              <w:rPr>
                <w:rFonts w:hint="eastAsia" w:ascii="宋体" w:hAnsi="宋体" w:eastAsia="宋体" w:cs="宋体"/>
                <w:sz w:val="18"/>
                <w:szCs w:val="18"/>
              </w:rPr>
            </w:pPr>
            <w:r>
              <w:rPr>
                <w:rFonts w:hint="eastAsia" w:ascii="宋体" w:hAnsi="宋体" w:eastAsia="宋体" w:cs="宋体"/>
                <w:sz w:val="18"/>
                <w:szCs w:val="18"/>
              </w:rPr>
              <w:t>（1）娃娃家：新增</w:t>
            </w:r>
            <w:r>
              <w:rPr>
                <w:rFonts w:hint="eastAsia" w:ascii="宋体" w:hAnsi="宋体" w:cs="宋体"/>
                <w:sz w:val="18"/>
                <w:szCs w:val="18"/>
                <w:lang w:val="en-US" w:eastAsia="zh-CN"/>
              </w:rPr>
              <w:t>手机</w:t>
            </w:r>
            <w:r>
              <w:rPr>
                <w:rFonts w:hint="eastAsia" w:ascii="宋体" w:hAnsi="宋体" w:eastAsia="宋体" w:cs="宋体"/>
                <w:sz w:val="18"/>
                <w:szCs w:val="18"/>
              </w:rPr>
              <w:t>、</w:t>
            </w:r>
            <w:r>
              <w:rPr>
                <w:rFonts w:hint="eastAsia" w:ascii="宋体" w:hAnsi="宋体" w:cs="宋体"/>
                <w:sz w:val="18"/>
                <w:szCs w:val="18"/>
                <w:lang w:val="en-US" w:eastAsia="zh-CN"/>
              </w:rPr>
              <w:t>各种荤菜、蔬菜</w:t>
            </w:r>
            <w:r>
              <w:rPr>
                <w:rFonts w:hint="eastAsia" w:ascii="宋体" w:hAnsi="宋体" w:eastAsia="宋体" w:cs="宋体"/>
                <w:sz w:val="18"/>
                <w:szCs w:val="18"/>
              </w:rPr>
              <w:t>、</w:t>
            </w:r>
            <w:r>
              <w:rPr>
                <w:rFonts w:hint="eastAsia" w:ascii="宋体" w:hAnsi="宋体" w:cs="宋体"/>
                <w:sz w:val="18"/>
                <w:szCs w:val="18"/>
                <w:lang w:val="en-US" w:eastAsia="zh-CN"/>
              </w:rPr>
              <w:t>领带，围裙</w:t>
            </w:r>
            <w:r>
              <w:rPr>
                <w:rFonts w:hint="eastAsia" w:ascii="宋体" w:hAnsi="宋体" w:eastAsia="宋体" w:cs="宋体"/>
                <w:sz w:val="18"/>
                <w:szCs w:val="18"/>
              </w:rPr>
              <w:t>。重点指导：指导爸爸妈妈如何接待小客人。</w:t>
            </w:r>
          </w:p>
          <w:p>
            <w:pPr>
              <w:widowControl/>
              <w:rPr>
                <w:rFonts w:hint="eastAsia" w:ascii="宋体" w:hAnsi="宋体" w:eastAsia="宋体" w:cs="宋体"/>
                <w:sz w:val="18"/>
                <w:szCs w:val="18"/>
              </w:rPr>
            </w:pPr>
            <w:r>
              <w:rPr>
                <w:rFonts w:hint="eastAsia" w:ascii="宋体" w:hAnsi="宋体" w:eastAsia="宋体" w:cs="宋体"/>
                <w:sz w:val="18"/>
                <w:szCs w:val="18"/>
              </w:rPr>
              <w:t>（2）生活区：新增好玩的纽扣、</w:t>
            </w:r>
            <w:r>
              <w:rPr>
                <w:rFonts w:hint="eastAsia" w:ascii="宋体" w:hAnsi="宋体" w:cs="宋体"/>
                <w:sz w:val="18"/>
                <w:szCs w:val="18"/>
                <w:lang w:val="en-US" w:eastAsia="zh-CN"/>
              </w:rPr>
              <w:t>桔子</w:t>
            </w:r>
            <w:r>
              <w:rPr>
                <w:rFonts w:hint="eastAsia" w:ascii="宋体" w:hAnsi="宋体" w:eastAsia="宋体" w:cs="宋体"/>
                <w:sz w:val="18"/>
                <w:szCs w:val="18"/>
              </w:rPr>
              <w:t>。重点指导：</w:t>
            </w:r>
            <w:r>
              <w:rPr>
                <w:rFonts w:hint="eastAsia" w:ascii="宋体" w:hAnsi="宋体" w:cs="宋体"/>
                <w:sz w:val="18"/>
                <w:szCs w:val="18"/>
                <w:lang w:val="en-US" w:eastAsia="zh-CN"/>
              </w:rPr>
              <w:t>桔子切切乐</w:t>
            </w:r>
            <w:r>
              <w:rPr>
                <w:rFonts w:hint="eastAsia" w:ascii="宋体" w:hAnsi="宋体" w:eastAsia="宋体" w:cs="宋体"/>
                <w:sz w:val="18"/>
                <w:szCs w:val="18"/>
              </w:rPr>
              <w:t>。</w:t>
            </w:r>
          </w:p>
          <w:p>
            <w:pPr>
              <w:widowControl/>
              <w:rPr>
                <w:rFonts w:hint="eastAsia" w:ascii="宋体" w:hAnsi="宋体" w:eastAsia="宋体" w:cs="宋体"/>
                <w:sz w:val="18"/>
                <w:szCs w:val="18"/>
              </w:rPr>
            </w:pPr>
            <w:r>
              <w:rPr>
                <w:rFonts w:hint="eastAsia" w:ascii="宋体" w:hAnsi="宋体" w:eastAsia="宋体" w:cs="宋体"/>
                <w:sz w:val="18"/>
                <w:szCs w:val="18"/>
              </w:rPr>
              <w:t>（3）益智区：新增</w:t>
            </w:r>
            <w:r>
              <w:rPr>
                <w:rFonts w:hint="eastAsia" w:ascii="宋体" w:hAnsi="宋体"/>
                <w:bCs/>
                <w:iCs/>
                <w:sz w:val="18"/>
                <w:szCs w:val="18"/>
              </w:rPr>
              <w:t>各种</w:t>
            </w:r>
            <w:r>
              <w:rPr>
                <w:rFonts w:hint="eastAsia" w:ascii="宋体" w:hAnsi="宋体"/>
                <w:bCs/>
                <w:iCs/>
                <w:sz w:val="18"/>
                <w:szCs w:val="18"/>
                <w:lang w:val="en-US" w:eastAsia="zh-CN"/>
              </w:rPr>
              <w:t>橙子、桔子</w:t>
            </w:r>
            <w:r>
              <w:rPr>
                <w:rFonts w:hint="eastAsia" w:ascii="宋体" w:hAnsi="宋体"/>
                <w:bCs/>
                <w:iCs/>
                <w:sz w:val="18"/>
                <w:szCs w:val="18"/>
              </w:rPr>
              <w:t>，供幼儿</w:t>
            </w:r>
            <w:r>
              <w:rPr>
                <w:rFonts w:hint="eastAsia" w:ascii="宋体" w:hAnsi="宋体"/>
                <w:bCs/>
                <w:iCs/>
                <w:sz w:val="18"/>
                <w:szCs w:val="18"/>
                <w:lang w:val="en-US" w:eastAsia="zh-CN"/>
              </w:rPr>
              <w:t>做水果沉浮实验</w:t>
            </w:r>
            <w:r>
              <w:rPr>
                <w:rFonts w:hint="eastAsia" w:ascii="宋体" w:hAnsi="宋体"/>
                <w:bCs/>
                <w:iCs/>
                <w:sz w:val="18"/>
                <w:szCs w:val="18"/>
              </w:rPr>
              <w:t>，</w:t>
            </w:r>
            <w:r>
              <w:rPr>
                <w:rFonts w:hint="eastAsia" w:ascii="宋体" w:hAnsi="宋体" w:eastAsia="宋体" w:cs="宋体"/>
                <w:sz w:val="18"/>
                <w:szCs w:val="18"/>
              </w:rPr>
              <w:t>重点指导：</w:t>
            </w:r>
            <w:r>
              <w:rPr>
                <w:rFonts w:hint="eastAsia" w:ascii="宋体" w:hAnsi="宋体"/>
                <w:bCs/>
                <w:iCs/>
                <w:sz w:val="18"/>
                <w:szCs w:val="18"/>
                <w:lang w:val="en-US" w:eastAsia="zh-CN"/>
              </w:rPr>
              <w:t>做水果沉浮实验</w:t>
            </w:r>
            <w:r>
              <w:rPr>
                <w:rFonts w:hint="eastAsia" w:ascii="宋体" w:hAnsi="宋体" w:eastAsia="宋体" w:cs="宋体"/>
                <w:sz w:val="18"/>
                <w:szCs w:val="18"/>
              </w:rPr>
              <w:t>。</w:t>
            </w:r>
          </w:p>
          <w:p>
            <w:pPr>
              <w:widowControl/>
              <w:rPr>
                <w:rFonts w:hint="eastAsia" w:ascii="宋体" w:hAnsi="宋体" w:eastAsia="宋体" w:cs="宋体"/>
                <w:sz w:val="18"/>
                <w:szCs w:val="18"/>
              </w:rPr>
            </w:pPr>
            <w:r>
              <w:rPr>
                <w:rFonts w:hint="eastAsia" w:ascii="宋体" w:hAnsi="宋体" w:eastAsia="宋体" w:cs="宋体"/>
                <w:sz w:val="18"/>
                <w:szCs w:val="18"/>
              </w:rPr>
              <w:t>（4）美工区：新增</w:t>
            </w:r>
            <w:r>
              <w:rPr>
                <w:rFonts w:hint="eastAsia" w:ascii="宋体" w:hAnsi="宋体" w:cs="宋体"/>
                <w:sz w:val="18"/>
                <w:szCs w:val="18"/>
                <w:lang w:val="en-US" w:eastAsia="zh-CN"/>
              </w:rPr>
              <w:t>棉签、颜料、桔子模型</w:t>
            </w:r>
            <w:r>
              <w:rPr>
                <w:rFonts w:hint="eastAsia" w:ascii="宋体" w:hAnsi="宋体" w:eastAsia="宋体" w:cs="宋体"/>
                <w:sz w:val="18"/>
                <w:szCs w:val="18"/>
              </w:rPr>
              <w:t>。重点指导：</w:t>
            </w:r>
            <w:r>
              <w:rPr>
                <w:rFonts w:hint="eastAsia" w:ascii="宋体" w:hAnsi="宋体" w:cs="宋体"/>
                <w:sz w:val="18"/>
                <w:szCs w:val="18"/>
                <w:lang w:val="en-US" w:eastAsia="zh-CN"/>
              </w:rPr>
              <w:t>棉签点画</w:t>
            </w:r>
            <w:r>
              <w:rPr>
                <w:rFonts w:hint="eastAsia" w:ascii="宋体" w:hAnsi="宋体" w:eastAsia="宋体" w:cs="宋体"/>
                <w:sz w:val="18"/>
                <w:szCs w:val="18"/>
              </w:rPr>
              <w:t>。</w:t>
            </w:r>
          </w:p>
          <w:p>
            <w:pPr>
              <w:widowControl/>
              <w:rPr>
                <w:rFonts w:hint="eastAsia" w:ascii="宋体" w:hAnsi="宋体" w:eastAsia="宋体" w:cs="宋体"/>
                <w:sz w:val="18"/>
                <w:szCs w:val="18"/>
              </w:rPr>
            </w:pPr>
            <w:r>
              <w:rPr>
                <w:rFonts w:hint="eastAsia" w:ascii="宋体" w:hAnsi="宋体" w:eastAsia="宋体" w:cs="宋体"/>
                <w:sz w:val="18"/>
                <w:szCs w:val="18"/>
              </w:rPr>
              <w:t>（5）图书角：</w:t>
            </w:r>
            <w:r>
              <w:rPr>
                <w:rFonts w:hint="eastAsia" w:ascii="宋体" w:hAnsi="宋体" w:cs="宋体"/>
                <w:sz w:val="18"/>
                <w:szCs w:val="18"/>
                <w:lang w:val="en-US" w:eastAsia="zh-CN"/>
              </w:rPr>
              <w:t>画笔</w:t>
            </w:r>
            <w:r>
              <w:rPr>
                <w:rFonts w:hint="eastAsia" w:ascii="宋体" w:hAnsi="宋体" w:eastAsia="宋体" w:cs="宋体"/>
                <w:sz w:val="18"/>
                <w:szCs w:val="18"/>
              </w:rPr>
              <w:t>、小桌子、小垫子</w:t>
            </w:r>
            <w:r>
              <w:rPr>
                <w:rFonts w:hint="eastAsia" w:ascii="宋体" w:hAnsi="宋体" w:cs="宋体"/>
                <w:sz w:val="18"/>
                <w:szCs w:val="18"/>
                <w:lang w:eastAsia="zh-CN"/>
              </w:rPr>
              <w:t>、</w:t>
            </w:r>
            <w:r>
              <w:rPr>
                <w:rFonts w:hint="eastAsia" w:ascii="宋体" w:hAnsi="宋体" w:cs="宋体"/>
                <w:sz w:val="18"/>
                <w:szCs w:val="18"/>
                <w:lang w:val="en-US" w:eastAsia="zh-CN"/>
              </w:rPr>
              <w:t>背景图</w:t>
            </w:r>
            <w:r>
              <w:rPr>
                <w:rFonts w:hint="eastAsia" w:ascii="宋体" w:hAnsi="宋体" w:eastAsia="宋体" w:cs="宋体"/>
                <w:sz w:val="18"/>
                <w:szCs w:val="18"/>
              </w:rPr>
              <w:t>。重点指导：</w:t>
            </w:r>
            <w:r>
              <w:rPr>
                <w:rFonts w:hint="eastAsia" w:ascii="宋体" w:hAnsi="宋体" w:cs="宋体"/>
                <w:sz w:val="18"/>
                <w:szCs w:val="18"/>
                <w:lang w:val="en-US" w:eastAsia="zh-CN"/>
              </w:rPr>
              <w:t>自制图书</w:t>
            </w:r>
            <w:r>
              <w:rPr>
                <w:rFonts w:hint="eastAsia" w:ascii="宋体" w:hAnsi="宋体" w:eastAsia="宋体" w:cs="宋体"/>
                <w:sz w:val="18"/>
                <w:szCs w:val="18"/>
              </w:rPr>
              <w:t>。</w:t>
            </w:r>
          </w:p>
          <w:p>
            <w:pPr>
              <w:widowControl/>
              <w:rPr>
                <w:rFonts w:hint="eastAsia" w:ascii="宋体" w:hAnsi="宋体" w:eastAsia="宋体" w:cs="宋体"/>
                <w:kern w:val="0"/>
                <w:sz w:val="18"/>
                <w:szCs w:val="18"/>
              </w:rPr>
            </w:pPr>
            <w:r>
              <w:rPr>
                <w:rFonts w:hint="eastAsia" w:ascii="宋体" w:hAnsi="宋体" w:eastAsia="宋体" w:cs="宋体"/>
                <w:sz w:val="18"/>
                <w:szCs w:val="18"/>
              </w:rPr>
              <w:t>（</w:t>
            </w:r>
            <w:r>
              <w:rPr>
                <w:rFonts w:hint="eastAsia" w:ascii="宋体" w:hAnsi="宋体" w:cs="宋体"/>
                <w:sz w:val="18"/>
                <w:szCs w:val="18"/>
                <w:lang w:val="en-US" w:eastAsia="zh-CN"/>
              </w:rPr>
              <w:t>6</w:t>
            </w:r>
            <w:r>
              <w:rPr>
                <w:rFonts w:hint="eastAsia" w:ascii="宋体" w:hAnsi="宋体" w:eastAsia="宋体" w:cs="宋体"/>
                <w:sz w:val="18"/>
                <w:szCs w:val="18"/>
              </w:rPr>
              <w:t>）表演区：新增面具、</w:t>
            </w:r>
            <w:r>
              <w:rPr>
                <w:rFonts w:hint="eastAsia" w:ascii="宋体" w:hAnsi="宋体" w:cs="宋体"/>
                <w:sz w:val="18"/>
                <w:szCs w:val="18"/>
                <w:lang w:val="en-US" w:eastAsia="zh-CN"/>
              </w:rPr>
              <w:t>乐器</w:t>
            </w:r>
            <w:r>
              <w:rPr>
                <w:rFonts w:hint="eastAsia" w:ascii="宋体" w:hAnsi="宋体" w:eastAsia="宋体" w:cs="宋体"/>
                <w:sz w:val="18"/>
                <w:szCs w:val="18"/>
              </w:rPr>
              <w:t>、表演服。重点指导：按节目表表演节目。</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Layout w:type="fixed"/>
          <w:tblCellMar>
            <w:top w:w="0" w:type="dxa"/>
            <w:left w:w="108" w:type="dxa"/>
            <w:bottom w:w="0" w:type="dxa"/>
            <w:right w:w="108" w:type="dxa"/>
          </w:tblCellMar>
        </w:tblPrEx>
        <w:trPr>
          <w:gridAfter w:val="1"/>
          <w:wAfter w:w="12" w:type="dxa"/>
          <w:cantSplit/>
          <w:trHeight w:val="2164" w:hRule="atLeast"/>
        </w:trPr>
        <w:tc>
          <w:tcPr>
            <w:tcW w:w="1604" w:type="dxa"/>
            <w:gridSpan w:val="3"/>
            <w:tcBorders>
              <w:top w:val="single" w:color="auto" w:sz="4" w:space="0"/>
              <w:bottom w:val="single" w:color="auto" w:sz="4" w:space="0"/>
            </w:tcBorders>
            <w:shd w:val="pct10" w:color="auto" w:fill="auto"/>
            <w:noWrap w:val="0"/>
            <w:vAlign w:val="center"/>
          </w:tcPr>
          <w:p>
            <w:pPr>
              <w:jc w:val="center"/>
              <w:rPr>
                <w:rFonts w:hint="default" w:ascii="宋体" w:hAnsi="宋体" w:eastAsia="宋体"/>
                <w:b/>
                <w:bCs/>
                <w:sz w:val="24"/>
                <w:lang w:val="en-US" w:eastAsia="zh-CN"/>
              </w:rPr>
            </w:pPr>
            <w:r>
              <w:rPr>
                <w:rFonts w:hint="eastAsia" w:ascii="宋体" w:hAnsi="宋体"/>
                <w:b/>
                <w:bCs/>
                <w:sz w:val="24"/>
                <w:lang w:val="en-US" w:eastAsia="zh-CN"/>
              </w:rPr>
              <w:t>本周反思</w:t>
            </w:r>
          </w:p>
        </w:tc>
        <w:tc>
          <w:tcPr>
            <w:tcW w:w="14003" w:type="dxa"/>
            <w:gridSpan w:val="13"/>
            <w:tcBorders>
              <w:top w:val="single" w:color="auto" w:sz="4" w:space="0"/>
              <w:bottom w:val="single" w:color="auto" w:sz="4" w:space="0"/>
            </w:tcBorders>
            <w:noWrap w:val="0"/>
            <w:vAlign w:val="center"/>
          </w:tcPr>
          <w:p>
            <w:pPr>
              <w:rPr>
                <w:rFonts w:hint="default" w:ascii="宋体" w:hAnsi="宋体" w:eastAsia="宋体" w:cs="宋体"/>
                <w:b/>
                <w:kern w:val="0"/>
                <w:sz w:val="18"/>
                <w:szCs w:val="18"/>
                <w:lang w:val="en-US" w:eastAsia="zh-CN"/>
              </w:rPr>
            </w:pPr>
            <w:r>
              <w:rPr>
                <w:rFonts w:hint="eastAsia" w:ascii="宋体" w:hAnsi="宋体" w:eastAsia="宋体" w:cs="宋体"/>
                <w:b/>
                <w:kern w:val="0"/>
                <w:sz w:val="18"/>
                <w:szCs w:val="18"/>
              </w:rPr>
              <w:t>1．</w:t>
            </w:r>
            <w:r>
              <w:rPr>
                <w:rFonts w:hint="eastAsia" w:ascii="宋体" w:hAnsi="宋体" w:cs="宋体"/>
                <w:b/>
                <w:kern w:val="0"/>
                <w:sz w:val="18"/>
                <w:szCs w:val="18"/>
                <w:lang w:val="en-US" w:eastAsia="zh-CN"/>
              </w:rPr>
              <w:t>认真对待，准时打卡</w:t>
            </w:r>
          </w:p>
          <w:p>
            <w:pPr>
              <w:ind w:firstLine="360" w:firstLineChars="200"/>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本周我班孩子及家长都能认真对待每天的打卡环节，及时打卡，不出错。</w:t>
            </w:r>
          </w:p>
          <w:p>
            <w:pPr>
              <w:rPr>
                <w:rFonts w:hint="default" w:ascii="宋体" w:hAnsi="宋体" w:eastAsia="宋体" w:cs="宋体"/>
                <w:b/>
                <w:sz w:val="18"/>
                <w:szCs w:val="18"/>
                <w:lang w:val="en-US"/>
              </w:rPr>
            </w:pPr>
            <w:r>
              <w:rPr>
                <w:rFonts w:hint="eastAsia" w:ascii="宋体" w:hAnsi="宋体" w:eastAsia="宋体" w:cs="宋体"/>
                <w:b/>
                <w:kern w:val="0"/>
                <w:sz w:val="18"/>
                <w:szCs w:val="18"/>
              </w:rPr>
              <w:t>2．</w:t>
            </w:r>
            <w:r>
              <w:rPr>
                <w:rFonts w:hint="eastAsia" w:ascii="宋体" w:hAnsi="宋体" w:cs="宋体"/>
                <w:b/>
                <w:kern w:val="0"/>
                <w:sz w:val="18"/>
                <w:szCs w:val="18"/>
                <w:lang w:val="en-US" w:eastAsia="zh-CN"/>
              </w:rPr>
              <w:t>准时来园，积极签到</w:t>
            </w:r>
          </w:p>
          <w:p>
            <w:pPr>
              <w:ind w:firstLine="360" w:firstLineChars="200"/>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不怕寒冷，准时来园，积极签到，主动和老师打招呼。</w:t>
            </w:r>
          </w:p>
          <w:p>
            <w:pPr>
              <w:rPr>
                <w:rFonts w:hint="default" w:ascii="宋体" w:hAnsi="宋体" w:eastAsia="宋体" w:cs="宋体"/>
                <w:b/>
                <w:sz w:val="18"/>
                <w:szCs w:val="18"/>
                <w:lang w:val="en-US" w:eastAsia="zh-CN"/>
              </w:rPr>
            </w:pPr>
            <w:bookmarkStart w:id="0" w:name="_GoBack"/>
            <w:bookmarkEnd w:id="0"/>
            <w:r>
              <w:rPr>
                <w:rFonts w:hint="eastAsia" w:ascii="宋体" w:hAnsi="宋体" w:eastAsia="宋体" w:cs="宋体"/>
                <w:b/>
                <w:kern w:val="0"/>
                <w:sz w:val="18"/>
                <w:szCs w:val="18"/>
              </w:rPr>
              <w:t>3．</w:t>
            </w:r>
            <w:r>
              <w:rPr>
                <w:rFonts w:hint="eastAsia" w:ascii="宋体" w:hAnsi="宋体" w:cs="宋体"/>
                <w:b/>
                <w:kern w:val="0"/>
                <w:sz w:val="18"/>
                <w:szCs w:val="18"/>
                <w:lang w:val="en-US" w:eastAsia="zh-CN"/>
              </w:rPr>
              <w:t>穿脱鞋子，还需加强。</w:t>
            </w:r>
          </w:p>
          <w:p>
            <w:pPr>
              <w:widowControl/>
              <w:rPr>
                <w:rFonts w:hint="eastAsia" w:ascii="宋体" w:hAnsi="宋体" w:eastAsia="宋体" w:cs="宋体"/>
                <w:sz w:val="18"/>
                <w:szCs w:val="18"/>
                <w:lang w:val="en-US"/>
              </w:rPr>
            </w:pPr>
            <w:r>
              <w:rPr>
                <w:rFonts w:hint="eastAsia" w:ascii="宋体" w:hAnsi="宋体" w:eastAsia="宋体" w:cs="宋体"/>
                <w:sz w:val="18"/>
                <w:szCs w:val="18"/>
                <w:lang w:val="en-US" w:eastAsia="zh-CN"/>
              </w:rPr>
              <w:t xml:space="preserve">    经过</w:t>
            </w:r>
            <w:r>
              <w:rPr>
                <w:rFonts w:hint="eastAsia" w:ascii="宋体" w:hAnsi="宋体" w:cs="宋体"/>
                <w:sz w:val="18"/>
                <w:szCs w:val="18"/>
                <w:lang w:val="en-US" w:eastAsia="zh-CN"/>
              </w:rPr>
              <w:t>15</w:t>
            </w:r>
            <w:r>
              <w:rPr>
                <w:rFonts w:hint="eastAsia" w:ascii="宋体" w:hAnsi="宋体" w:eastAsia="宋体" w:cs="宋体"/>
                <w:sz w:val="18"/>
                <w:szCs w:val="18"/>
                <w:lang w:val="en-US" w:eastAsia="zh-CN"/>
              </w:rPr>
              <w:t>周的集体生活，幼儿</w:t>
            </w:r>
            <w:r>
              <w:rPr>
                <w:rFonts w:hint="eastAsia" w:ascii="宋体" w:hAnsi="宋体" w:cs="宋体"/>
                <w:sz w:val="18"/>
                <w:szCs w:val="18"/>
                <w:lang w:val="en-US" w:eastAsia="zh-CN"/>
              </w:rPr>
              <w:t>起床后大多数能自己穿好裤子、鞋子，个别孩子的鞋子比较厚实，不好穿，还需老师的帮助，还有及个别孩子会把鞋子穿反，经老师提醒后再穿对，对这些孩子</w:t>
            </w:r>
            <w:r>
              <w:rPr>
                <w:rFonts w:hint="eastAsia" w:ascii="宋体" w:hAnsi="宋体" w:eastAsia="宋体" w:cs="宋体"/>
                <w:sz w:val="18"/>
                <w:szCs w:val="18"/>
                <w:lang w:val="en-US" w:eastAsia="zh-CN"/>
              </w:rPr>
              <w:t>还需加强个别</w:t>
            </w:r>
            <w:r>
              <w:rPr>
                <w:rFonts w:hint="eastAsia" w:ascii="宋体" w:hAnsi="宋体" w:cs="宋体"/>
                <w:sz w:val="18"/>
                <w:szCs w:val="18"/>
                <w:lang w:val="en-US" w:eastAsia="zh-CN"/>
              </w:rPr>
              <w:t>辅导</w:t>
            </w:r>
            <w:r>
              <w:rPr>
                <w:rFonts w:hint="eastAsia" w:ascii="宋体" w:hAnsi="宋体" w:eastAsia="宋体" w:cs="宋体"/>
                <w:sz w:val="18"/>
                <w:szCs w:val="18"/>
                <w:lang w:val="en-US" w:eastAsia="zh-CN"/>
              </w:rPr>
              <w:t>。</w:t>
            </w:r>
          </w:p>
        </w:tc>
      </w:tr>
    </w:tbl>
    <w:p/>
    <w:p/>
    <w:sectPr>
      <w:pgSz w:w="16838" w:h="11906" w:orient="landscape"/>
      <w:pgMar w:top="437" w:right="425" w:bottom="431" w:left="17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1049A5"/>
    <w:multiLevelType w:val="singleLevel"/>
    <w:tmpl w:val="821049A5"/>
    <w:lvl w:ilvl="0" w:tentative="0">
      <w:start w:val="1"/>
      <w:numFmt w:val="decimal"/>
      <w:suff w:val="space"/>
      <w:lvlText w:val="%1."/>
      <w:lvlJc w:val="left"/>
    </w:lvl>
  </w:abstractNum>
  <w:abstractNum w:abstractNumId="1">
    <w:nsid w:val="9D9C294B"/>
    <w:multiLevelType w:val="singleLevel"/>
    <w:tmpl w:val="9D9C294B"/>
    <w:lvl w:ilvl="0" w:tentative="0">
      <w:start w:val="1"/>
      <w:numFmt w:val="decimal"/>
      <w:suff w:val="space"/>
      <w:lvlText w:val="%1."/>
      <w:lvlJc w:val="left"/>
    </w:lvl>
  </w:abstractNum>
  <w:abstractNum w:abstractNumId="2">
    <w:nsid w:val="B089DA81"/>
    <w:multiLevelType w:val="singleLevel"/>
    <w:tmpl w:val="B089DA81"/>
    <w:lvl w:ilvl="0" w:tentative="0">
      <w:start w:val="1"/>
      <w:numFmt w:val="decimal"/>
      <w:suff w:val="nothing"/>
      <w:lvlText w:val="%1．"/>
      <w:lvlJc w:val="left"/>
    </w:lvl>
  </w:abstractNum>
  <w:abstractNum w:abstractNumId="3">
    <w:nsid w:val="B3938EB8"/>
    <w:multiLevelType w:val="singleLevel"/>
    <w:tmpl w:val="B3938EB8"/>
    <w:lvl w:ilvl="0" w:tentative="0">
      <w:start w:val="1"/>
      <w:numFmt w:val="decimal"/>
      <w:suff w:val="space"/>
      <w:lvlText w:val="%1."/>
      <w:lvlJc w:val="left"/>
    </w:lvl>
  </w:abstractNum>
  <w:abstractNum w:abstractNumId="4">
    <w:nsid w:val="C54C45AE"/>
    <w:multiLevelType w:val="singleLevel"/>
    <w:tmpl w:val="C54C45AE"/>
    <w:lvl w:ilvl="0" w:tentative="0">
      <w:start w:val="1"/>
      <w:numFmt w:val="decimal"/>
      <w:suff w:val="space"/>
      <w:lvlText w:val="%1."/>
      <w:lvlJc w:val="left"/>
    </w:lvl>
  </w:abstractNum>
  <w:abstractNum w:abstractNumId="5">
    <w:nsid w:val="CB065BF6"/>
    <w:multiLevelType w:val="singleLevel"/>
    <w:tmpl w:val="CB065BF6"/>
    <w:lvl w:ilvl="0" w:tentative="0">
      <w:start w:val="1"/>
      <w:numFmt w:val="decimal"/>
      <w:suff w:val="space"/>
      <w:lvlText w:val="%1."/>
      <w:lvlJc w:val="left"/>
    </w:lvl>
  </w:abstractNum>
  <w:abstractNum w:abstractNumId="6">
    <w:nsid w:val="DEA05C9A"/>
    <w:multiLevelType w:val="singleLevel"/>
    <w:tmpl w:val="DEA05C9A"/>
    <w:lvl w:ilvl="0" w:tentative="0">
      <w:start w:val="1"/>
      <w:numFmt w:val="decimal"/>
      <w:suff w:val="space"/>
      <w:lvlText w:val="%1."/>
      <w:lvlJc w:val="left"/>
    </w:lvl>
  </w:abstractNum>
  <w:abstractNum w:abstractNumId="7">
    <w:nsid w:val="F9B4607E"/>
    <w:multiLevelType w:val="singleLevel"/>
    <w:tmpl w:val="F9B4607E"/>
    <w:lvl w:ilvl="0" w:tentative="0">
      <w:start w:val="1"/>
      <w:numFmt w:val="decimal"/>
      <w:suff w:val="space"/>
      <w:lvlText w:val="%1."/>
      <w:lvlJc w:val="left"/>
    </w:lvl>
  </w:abstractNum>
  <w:abstractNum w:abstractNumId="8">
    <w:nsid w:val="FF72892C"/>
    <w:multiLevelType w:val="singleLevel"/>
    <w:tmpl w:val="FF72892C"/>
    <w:lvl w:ilvl="0" w:tentative="0">
      <w:start w:val="1"/>
      <w:numFmt w:val="decimal"/>
      <w:suff w:val="space"/>
      <w:lvlText w:val="%1."/>
      <w:lvlJc w:val="left"/>
    </w:lvl>
  </w:abstractNum>
  <w:abstractNum w:abstractNumId="9">
    <w:nsid w:val="37E18477"/>
    <w:multiLevelType w:val="singleLevel"/>
    <w:tmpl w:val="37E18477"/>
    <w:lvl w:ilvl="0" w:tentative="0">
      <w:start w:val="1"/>
      <w:numFmt w:val="decimal"/>
      <w:suff w:val="space"/>
      <w:lvlText w:val="%1."/>
      <w:lvlJc w:val="left"/>
    </w:lvl>
  </w:abstractNum>
  <w:abstractNum w:abstractNumId="10">
    <w:nsid w:val="37EA181C"/>
    <w:multiLevelType w:val="singleLevel"/>
    <w:tmpl w:val="37EA181C"/>
    <w:lvl w:ilvl="0" w:tentative="0">
      <w:start w:val="1"/>
      <w:numFmt w:val="decimal"/>
      <w:suff w:val="space"/>
      <w:lvlText w:val="%1."/>
      <w:lvlJc w:val="left"/>
    </w:lvl>
  </w:abstractNum>
  <w:abstractNum w:abstractNumId="11">
    <w:nsid w:val="3AFFD5AD"/>
    <w:multiLevelType w:val="singleLevel"/>
    <w:tmpl w:val="3AFFD5AD"/>
    <w:lvl w:ilvl="0" w:tentative="0">
      <w:start w:val="1"/>
      <w:numFmt w:val="decimal"/>
      <w:suff w:val="space"/>
      <w:lvlText w:val="%1."/>
      <w:lvlJc w:val="left"/>
    </w:lvl>
  </w:abstractNum>
  <w:abstractNum w:abstractNumId="12">
    <w:nsid w:val="42245DA4"/>
    <w:multiLevelType w:val="singleLevel"/>
    <w:tmpl w:val="42245DA4"/>
    <w:lvl w:ilvl="0" w:tentative="0">
      <w:start w:val="1"/>
      <w:numFmt w:val="decimal"/>
      <w:suff w:val="space"/>
      <w:lvlText w:val="%1."/>
      <w:lvlJc w:val="left"/>
    </w:lvl>
  </w:abstractNum>
  <w:abstractNum w:abstractNumId="13">
    <w:nsid w:val="5A71EDE5"/>
    <w:multiLevelType w:val="singleLevel"/>
    <w:tmpl w:val="5A71EDE5"/>
    <w:lvl w:ilvl="0" w:tentative="0">
      <w:start w:val="1"/>
      <w:numFmt w:val="decimal"/>
      <w:suff w:val="space"/>
      <w:lvlText w:val="%1."/>
      <w:lvlJc w:val="left"/>
    </w:lvl>
  </w:abstractNum>
  <w:abstractNum w:abstractNumId="14">
    <w:nsid w:val="5E2CCB39"/>
    <w:multiLevelType w:val="singleLevel"/>
    <w:tmpl w:val="5E2CCB39"/>
    <w:lvl w:ilvl="0" w:tentative="0">
      <w:start w:val="1"/>
      <w:numFmt w:val="decimal"/>
      <w:suff w:val="space"/>
      <w:lvlText w:val="%1."/>
      <w:lvlJc w:val="left"/>
    </w:lvl>
  </w:abstractNum>
  <w:abstractNum w:abstractNumId="15">
    <w:nsid w:val="615496EF"/>
    <w:multiLevelType w:val="singleLevel"/>
    <w:tmpl w:val="615496EF"/>
    <w:lvl w:ilvl="0" w:tentative="0">
      <w:start w:val="1"/>
      <w:numFmt w:val="decimal"/>
      <w:suff w:val="space"/>
      <w:lvlText w:val="%1."/>
      <w:lvlJc w:val="left"/>
    </w:lvl>
  </w:abstractNum>
  <w:abstractNum w:abstractNumId="16">
    <w:nsid w:val="6A394CD1"/>
    <w:multiLevelType w:val="singleLevel"/>
    <w:tmpl w:val="6A394CD1"/>
    <w:lvl w:ilvl="0" w:tentative="0">
      <w:start w:val="1"/>
      <w:numFmt w:val="decimal"/>
      <w:suff w:val="space"/>
      <w:lvlText w:val="%1."/>
      <w:lvlJc w:val="left"/>
    </w:lvl>
  </w:abstractNum>
  <w:abstractNum w:abstractNumId="17">
    <w:nsid w:val="7D714076"/>
    <w:multiLevelType w:val="singleLevel"/>
    <w:tmpl w:val="7D714076"/>
    <w:lvl w:ilvl="0" w:tentative="0">
      <w:start w:val="1"/>
      <w:numFmt w:val="decimal"/>
      <w:suff w:val="space"/>
      <w:lvlText w:val="%1."/>
      <w:lvlJc w:val="left"/>
    </w:lvl>
  </w:abstractNum>
  <w:num w:numId="1">
    <w:abstractNumId w:val="17"/>
  </w:num>
  <w:num w:numId="2">
    <w:abstractNumId w:val="12"/>
  </w:num>
  <w:num w:numId="3">
    <w:abstractNumId w:val="0"/>
  </w:num>
  <w:num w:numId="4">
    <w:abstractNumId w:val="11"/>
  </w:num>
  <w:num w:numId="5">
    <w:abstractNumId w:val="16"/>
  </w:num>
  <w:num w:numId="6">
    <w:abstractNumId w:val="5"/>
  </w:num>
  <w:num w:numId="7">
    <w:abstractNumId w:val="10"/>
  </w:num>
  <w:num w:numId="8">
    <w:abstractNumId w:val="14"/>
  </w:num>
  <w:num w:numId="9">
    <w:abstractNumId w:val="8"/>
  </w:num>
  <w:num w:numId="10">
    <w:abstractNumId w:val="9"/>
  </w:num>
  <w:num w:numId="11">
    <w:abstractNumId w:val="1"/>
  </w:num>
  <w:num w:numId="12">
    <w:abstractNumId w:val="3"/>
  </w:num>
  <w:num w:numId="13">
    <w:abstractNumId w:val="15"/>
  </w:num>
  <w:num w:numId="14">
    <w:abstractNumId w:val="6"/>
  </w:num>
  <w:num w:numId="15">
    <w:abstractNumId w:val="4"/>
  </w:num>
  <w:num w:numId="16">
    <w:abstractNumId w:val="13"/>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512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2022-12-20T03:06:06Z</dcterms:created>
  <dc:creator>user</dc:creator>
  <cp:lastModifiedBy>user</cp:lastModifiedBy>
  <dcterms:modified xsi:type="dcterms:W3CDTF">2022-12-20T03:20:03Z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