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26" w:firstLineChars="2200"/>
        <w:rPr>
          <w:b/>
          <w:sz w:val="24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三  </w:t>
      </w:r>
      <w:r>
        <w:rPr>
          <w:rFonts w:hint="eastAsia"/>
          <w:b/>
          <w:sz w:val="30"/>
          <w:szCs w:val="30"/>
        </w:rPr>
        <w:t>周工作计划</w:t>
      </w:r>
    </w:p>
    <w:p>
      <w:pPr>
        <w:widowControl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 </w:t>
      </w:r>
      <w:r>
        <w:rPr>
          <w:rFonts w:hint="eastAsia"/>
          <w:b/>
          <w:sz w:val="28"/>
        </w:rPr>
        <w:t>话题名称：</w:t>
      </w:r>
      <w:r>
        <w:rPr>
          <w:rFonts w:hint="eastAsia"/>
          <w:b/>
          <w:bCs/>
          <w:sz w:val="28"/>
          <w:szCs w:val="28"/>
        </w:rPr>
        <w:t>《我上幼儿园》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</w:rPr>
        <w:t>班  级：小1班     日  期：9月13日—9月17日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带班老师：</w:t>
      </w:r>
      <w:r>
        <w:rPr>
          <w:rFonts w:hint="eastAsia"/>
          <w:b/>
          <w:sz w:val="28"/>
          <w:szCs w:val="28"/>
          <w:lang w:val="en-US" w:eastAsia="zh-CN"/>
        </w:rPr>
        <w:t>黄忆南、高欢、程春燕</w:t>
      </w:r>
    </w:p>
    <w:tbl>
      <w:tblPr>
        <w:tblStyle w:val="5"/>
        <w:tblW w:w="15619" w:type="dxa"/>
        <w:tblInd w:w="64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884"/>
        <w:gridCol w:w="2780"/>
        <w:gridCol w:w="180"/>
        <w:gridCol w:w="2634"/>
        <w:gridCol w:w="66"/>
        <w:gridCol w:w="2700"/>
        <w:gridCol w:w="37"/>
        <w:gridCol w:w="2803"/>
        <w:gridCol w:w="40"/>
        <w:gridCol w:w="2763"/>
        <w:gridCol w:w="1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604" w:type="dxa"/>
            <w:gridSpan w:val="3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工作要求</w:t>
            </w:r>
          </w:p>
        </w:tc>
        <w:tc>
          <w:tcPr>
            <w:tcW w:w="14015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会用正确的方法洗手，并且手脏了能主动洗手。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尝试用排笔蘸颜料进行平涂，了解正确的握笔姿势。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愿意在集体面前进行表演，感受与同伴一起活动的快乐。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表达生活中的经验，尝试自己整理袜子。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5. 大胆运用形体动作和语音匹配相结合的方式学习儿歌。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04" w:type="dxa"/>
            <w:gridSpan w:val="3"/>
            <w:tcBorders>
              <w:tl2br w:val="single" w:color="auto" w:sz="4" w:space="0"/>
            </w:tcBorders>
            <w:shd w:val="pct10" w:color="auto" w:fill="auto"/>
          </w:tcPr>
          <w:p>
            <w:pPr>
              <w:snapToGrid w:val="0"/>
              <w:ind w:firstLine="590" w:firstLineChars="24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星期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二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三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四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660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晨间活动</w:t>
            </w:r>
          </w:p>
        </w:tc>
        <w:tc>
          <w:tcPr>
            <w:tcW w:w="944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来园</w:t>
            </w:r>
          </w:p>
        </w:tc>
        <w:tc>
          <w:tcPr>
            <w:tcW w:w="14015" w:type="dxa"/>
            <w:gridSpan w:val="1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来园接待：热情接待幼儿，并指导幼儿进行桌面游戏。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2．来园游戏：图书、积木、万能小工匠、叠纸杯、涂鸦。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3．个别指导：对个别睡觉习惯不好的孩子多加关注，加强个别教育。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 晨间谈话：1我上小班啦2认识小毛巾3认识中秋节4认识小杯子5星期天安全教育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60" w:type="dxa"/>
            <w:vMerge w:val="continue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晨锻</w:t>
            </w:r>
          </w:p>
        </w:tc>
        <w:tc>
          <w:tcPr>
            <w:tcW w:w="278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垫子、圈、纸箱、荡桥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、沙包、飞盘、高跷等；发展幼儿的身体平衡、协调能力。</w:t>
            </w:r>
          </w:p>
        </w:tc>
        <w:tc>
          <w:tcPr>
            <w:tcW w:w="288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大滚轮、小鹿车、卡通车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小球、高跷、沙包等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default" w:ascii="宋体" w:hAnsi="宋体" w:cs="宋体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增强幼儿的力量和耐力。</w:t>
            </w:r>
          </w:p>
        </w:tc>
        <w:tc>
          <w:tcPr>
            <w:tcW w:w="27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垫子、障碍钻圈、蜗牛圈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尾巴、飞盘、沙包等</w:t>
            </w:r>
          </w:p>
          <w:p>
            <w:pPr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发展幼儿的身体平衡、协调能力。</w:t>
            </w:r>
          </w:p>
        </w:tc>
        <w:tc>
          <w:tcPr>
            <w:tcW w:w="288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 xml:space="preserve">皮球、拱形门、独轮翻斗车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纸球，尾巴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等;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发展幼儿的协调能力、灵活性。</w:t>
            </w:r>
          </w:p>
        </w:tc>
        <w:tc>
          <w:tcPr>
            <w:tcW w:w="2775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垫子、圈、纸箱、荡桥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、沙包、飞盘、高跷等；发展幼儿的身体平衡、协调能力。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660" w:type="dxa"/>
            <w:vMerge w:val="continue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材料：跳跳球、尾巴、呼啦圈；发展幼儿双脚跳跃能力。</w:t>
            </w:r>
          </w:p>
        </w:tc>
        <w:tc>
          <w:tcPr>
            <w:tcW w:w="28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材料：锥形筒、高跷、尾巴；发展幼儿的身体平衡、协调能力。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材料：椅子、桌子、垫子、沙包；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发展幼儿钻爬能力。</w:t>
            </w:r>
          </w:p>
        </w:tc>
        <w:tc>
          <w:tcPr>
            <w:tcW w:w="28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打地鼠、尾巴、沙包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增强幼儿追逐、躲闪能力。</w:t>
            </w:r>
          </w:p>
        </w:tc>
        <w:tc>
          <w:tcPr>
            <w:tcW w:w="27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材料：飞盘、尾巴、呼啦圈；提高幼儿身体的灵活性。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活动</w:t>
            </w:r>
          </w:p>
        </w:tc>
        <w:tc>
          <w:tcPr>
            <w:tcW w:w="2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健康：干净小手人人爱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美术：条纹桌布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数学：吃饼干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音乐：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蓬蓬头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拉大锯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1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1.专用室：生活室</w:t>
            </w:r>
          </w:p>
          <w:p>
            <w:pPr>
              <w:widowControl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重点指导：用、团、捏的方法制作饼干。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户外游戏：小乌龟的家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180" w:firstLineChars="100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重点指导：观察小乌龟，给小乌龟喂食。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3.角色游戏：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烧烤店：重点指导学说简单的礼貌用语，如“你好！谢谢！再见！”等。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娃娃家：重点指导客人如何作客。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美发屋：重点指导幼儿了解洗发流程。</w:t>
            </w:r>
          </w:p>
          <w:p>
            <w:pPr>
              <w:widowControl/>
              <w:rPr>
                <w:rFonts w:ascii="宋体" w:hAnsi="宋体" w:cs="宋体"/>
                <w:bCs/>
                <w:i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巧手坊：提供超轻粘土，重点指导幼儿能够大胆创作。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42" w:hRule="atLeast"/>
        </w:trPr>
        <w:tc>
          <w:tcPr>
            <w:tcW w:w="720" w:type="dxa"/>
            <w:gridSpan w:val="2"/>
            <w:vMerge w:val="restart"/>
            <w:tcBorders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960" w:type="dxa"/>
            <w:gridSpan w:val="2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平衡区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（1）带球过障碍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（2）坦克大战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（1）小蚂蚁运粮食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（2）穿越火线</w:t>
            </w:r>
          </w:p>
        </w:tc>
        <w:tc>
          <w:tcPr>
            <w:tcW w:w="2634" w:type="dxa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南交通路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（1）小猪运西瓜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（2）小兔拔萝卜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6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身体骨碌碌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开火车</w:t>
            </w:r>
          </w:p>
        </w:tc>
        <w:tc>
          <w:tcPr>
            <w:tcW w:w="2803" w:type="dxa"/>
            <w:gridSpan w:val="3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交通路东北角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（1）火车钻山洞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快乐的小鸟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8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可爱的小兔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玩具找家</w:t>
            </w:r>
          </w:p>
        </w:tc>
        <w:tc>
          <w:tcPr>
            <w:tcW w:w="2803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9"/>
              </w:num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东交通路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（1）翻越山林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（2）运水果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10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（1）老狼几点了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（2）我是小小运动员</w:t>
            </w:r>
          </w:p>
        </w:tc>
        <w:tc>
          <w:tcPr>
            <w:tcW w:w="2803" w:type="dxa"/>
            <w:gridSpan w:val="2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平衡区</w:t>
            </w:r>
          </w:p>
          <w:p>
            <w:pPr>
              <w:widowControl/>
              <w:numPr>
                <w:ilvl w:val="0"/>
                <w:numId w:val="11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小小攀登员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（2）赶小猪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12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走线条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网小鱼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自主游戏</w:t>
            </w:r>
          </w:p>
        </w:tc>
        <w:tc>
          <w:tcPr>
            <w:tcW w:w="2634" w:type="dxa"/>
            <w:vAlign w:val="center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教室：生活室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自主游戏</w:t>
            </w:r>
          </w:p>
        </w:tc>
        <w:tc>
          <w:tcPr>
            <w:tcW w:w="280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教室：生活室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自主游戏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安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育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内容：离园一分钟教育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要求：</w:t>
            </w:r>
          </w:p>
          <w:p>
            <w:pPr>
              <w:numPr>
                <w:ilvl w:val="0"/>
                <w:numId w:val="13"/>
              </w:num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喝多少接多少水，珍惜水资源。</w:t>
            </w:r>
          </w:p>
          <w:p>
            <w:pPr>
              <w:numPr>
                <w:ilvl w:val="0"/>
                <w:numId w:val="13"/>
              </w:num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不推同伴，和同伴友好相处。</w:t>
            </w:r>
          </w:p>
        </w:tc>
        <w:tc>
          <w:tcPr>
            <w:tcW w:w="263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内容：离园一分钟教育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要求： </w:t>
            </w:r>
          </w:p>
          <w:p>
            <w:pPr>
              <w:numPr>
                <w:ilvl w:val="0"/>
                <w:numId w:val="14"/>
              </w:num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女孩子尽量不要带太花哨的皮筋。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 养成良好的午睡习惯。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内容：离园一分钟教育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要求： </w:t>
            </w:r>
          </w:p>
          <w:p>
            <w:pPr>
              <w:numPr>
                <w:ilvl w:val="0"/>
                <w:numId w:val="15"/>
              </w:num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男女生分开小便，初步树立性别意识。</w:t>
            </w:r>
          </w:p>
          <w:p>
            <w:pPr>
              <w:numPr>
                <w:ilvl w:val="0"/>
                <w:numId w:val="15"/>
              </w:num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自己在家练习上厕所的方法。</w:t>
            </w:r>
          </w:p>
        </w:tc>
        <w:tc>
          <w:tcPr>
            <w:tcW w:w="280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内容：离园一分钟教育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要求： 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 讨论能不能用笔画别人脸上，为什么。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 讲解握笔的正确姿势，以及笔应该怎么用。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内容：离园一分钟教育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要求： </w:t>
            </w:r>
          </w:p>
          <w:p>
            <w:pPr>
              <w:numPr>
                <w:ilvl w:val="0"/>
                <w:numId w:val="16"/>
              </w:num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讨论一边吃饭一边说话有什么坏处：容易噎着、吃饭吃慢……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吃饭时应该保持安静，养成良好习惯。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74" w:hRule="atLeast"/>
        </w:trPr>
        <w:tc>
          <w:tcPr>
            <w:tcW w:w="1604" w:type="dxa"/>
            <w:gridSpan w:val="3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日常生活</w:t>
            </w:r>
          </w:p>
        </w:tc>
        <w:tc>
          <w:tcPr>
            <w:tcW w:w="14003" w:type="dxa"/>
            <w:gridSpan w:val="9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17"/>
              </w:num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掌握正确的拿勺子姿势，稳定幼儿的情绪。幼儿能较快适应幼儿园的生活，喜欢上幼儿园。</w:t>
            </w:r>
          </w:p>
          <w:p>
            <w:pPr>
              <w:numPr>
                <w:ilvl w:val="0"/>
                <w:numId w:val="17"/>
              </w:num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教育幼儿午睡安静不哭不闹，布置美化环境，丰富自然角，创设游戏区。</w:t>
            </w:r>
          </w:p>
          <w:p>
            <w:pPr>
              <w:numPr>
                <w:ilvl w:val="0"/>
                <w:numId w:val="13"/>
              </w:num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积极愉快地参加幼儿园各项活动，了解幼儿园的一日生活程序，遵守必要的活动规则，掌握基本生活常规。</w:t>
            </w:r>
          </w:p>
          <w:p>
            <w:pPr>
              <w:numPr>
                <w:ilvl w:val="0"/>
                <w:numId w:val="13"/>
              </w:num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认真学习新操，进行队列、队形练习。</w:t>
            </w:r>
          </w:p>
          <w:p>
            <w:pPr>
              <w:numPr>
                <w:ilvl w:val="0"/>
                <w:numId w:val="13"/>
              </w:num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积极参加体育活动，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21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家长工作</w:t>
            </w:r>
          </w:p>
        </w:tc>
        <w:tc>
          <w:tcPr>
            <w:tcW w:w="14003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18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鼓励幼儿独立进园，主动与同伴、与老师打招呼。</w:t>
            </w:r>
          </w:p>
          <w:p>
            <w:pPr>
              <w:pStyle w:val="2"/>
              <w:numPr>
                <w:ilvl w:val="0"/>
                <w:numId w:val="18"/>
              </w:numPr>
              <w:spacing w:line="300" w:lineRule="exac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在家独立吃饭、睡觉、穿脱鞋、自己玩，在父母帮助下逐步练习自己穿衣、洗脸、刷牙等。</w:t>
            </w:r>
          </w:p>
          <w:p>
            <w:pPr>
              <w:widowControl/>
              <w:numPr>
                <w:ilvl w:val="0"/>
                <w:numId w:val="18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教师和家长及时反馈幼儿在园的情况。</w:t>
            </w:r>
          </w:p>
          <w:p>
            <w:pPr>
              <w:widowControl/>
              <w:numPr>
                <w:ilvl w:val="0"/>
                <w:numId w:val="18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利用双休检查下小朋友的手指甲和头发长度。家长带幼儿到幼儿园时鼓励幼儿和老师和同伴主动打招呼。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环境创设</w:t>
            </w:r>
          </w:p>
        </w:tc>
        <w:tc>
          <w:tcPr>
            <w:tcW w:w="1400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主题墙饰：继续丰富主题墙《我上幼儿园》,增添幼儿作品：我的新朋友。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2．区域设置：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新新家</w:t>
            </w:r>
            <w:r>
              <w:rPr>
                <w:rFonts w:hint="eastAsia" w:ascii="宋体" w:hAnsi="宋体" w:cs="宋体"/>
                <w:sz w:val="18"/>
                <w:szCs w:val="18"/>
              </w:rPr>
              <w:t>家：新增围裙、清扫工具。重点指导：打扫卫生，整理物品。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（2）生活区：新增好玩的纽扣、串珠子。重点指导：扣纽扣。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（3）益智区：新增纸杯。重点指导：纸杯叠叠高。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（4）美工区：新增废旧泡沫板，切割成各种图形。重点指导：幼儿点线涂鸦。</w:t>
            </w:r>
          </w:p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（5）图书角：新增自制的图书，画笔。重点指导：自制图书。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）表演区：新增面具、表演服。重点指导：如何开蓝牙音响。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6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本周反思</w:t>
            </w:r>
          </w:p>
        </w:tc>
        <w:tc>
          <w:tcPr>
            <w:tcW w:w="14003" w:type="dxa"/>
            <w:gridSpan w:val="9"/>
            <w:tcBorders>
              <w:top w:val="single" w:color="auto" w:sz="4" w:space="0"/>
            </w:tcBorders>
          </w:tcPr>
          <w:p>
            <w:pPr>
              <w:ind w:firstLine="361" w:firstLineChars="200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1．加强对小便、洗手环节的指导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幼儿小便、洗手时在卫生间打闹、玩耍，教师应加强指导。</w:t>
            </w:r>
          </w:p>
          <w:p>
            <w:pPr>
              <w:ind w:firstLine="361" w:firstLineChars="200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2．完善区域材料</w:t>
            </w:r>
          </w:p>
          <w:p>
            <w:pPr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检查各个区域，材料是否放满。</w:t>
            </w:r>
          </w:p>
          <w:p>
            <w:pPr>
              <w:ind w:firstLine="361" w:firstLineChars="200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3．帮助幼儿养成良好的吃饭习惯</w:t>
            </w:r>
          </w:p>
          <w:p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有幼儿一边讲话一边吃饭，存在挑食现象，教师应加强引导，帮助幼儿养成良好的饮食习惯。</w:t>
            </w:r>
          </w:p>
        </w:tc>
      </w:tr>
    </w:tbl>
    <w:p/>
    <w:sectPr>
      <w:pgSz w:w="16838" w:h="11906" w:orient="landscape"/>
      <w:pgMar w:top="425" w:right="431" w:bottom="170" w:left="4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6C721"/>
    <w:multiLevelType w:val="singleLevel"/>
    <w:tmpl w:val="8CC6C7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B2B058"/>
    <w:multiLevelType w:val="singleLevel"/>
    <w:tmpl w:val="A9B2B0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089DA81"/>
    <w:multiLevelType w:val="singleLevel"/>
    <w:tmpl w:val="B089DA81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CC1F28E8"/>
    <w:multiLevelType w:val="singleLevel"/>
    <w:tmpl w:val="CC1F2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FD5EE13"/>
    <w:multiLevelType w:val="singleLevel"/>
    <w:tmpl w:val="CFD5EE1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53E99DD"/>
    <w:multiLevelType w:val="singleLevel"/>
    <w:tmpl w:val="D53E99D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1D6A071"/>
    <w:multiLevelType w:val="singleLevel"/>
    <w:tmpl w:val="E1D6A07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240794B"/>
    <w:multiLevelType w:val="singleLevel"/>
    <w:tmpl w:val="F240794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2954A71"/>
    <w:multiLevelType w:val="singleLevel"/>
    <w:tmpl w:val="F2954A71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381BE5C"/>
    <w:multiLevelType w:val="singleLevel"/>
    <w:tmpl w:val="F381BE5C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B25947D"/>
    <w:multiLevelType w:val="singleLevel"/>
    <w:tmpl w:val="FB25947D"/>
    <w:lvl w:ilvl="0" w:tentative="0">
      <w:start w:val="1"/>
      <w:numFmt w:val="decimal"/>
      <w:suff w:val="nothing"/>
      <w:lvlText w:val="%1．"/>
      <w:lvlJc w:val="left"/>
    </w:lvl>
  </w:abstractNum>
  <w:abstractNum w:abstractNumId="11">
    <w:nsid w:val="02AD9716"/>
    <w:multiLevelType w:val="singleLevel"/>
    <w:tmpl w:val="02AD9716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050DCECE"/>
    <w:multiLevelType w:val="singleLevel"/>
    <w:tmpl w:val="050DCECE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15FB7587"/>
    <w:multiLevelType w:val="singleLevel"/>
    <w:tmpl w:val="15FB7587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29F7DD47"/>
    <w:multiLevelType w:val="singleLevel"/>
    <w:tmpl w:val="29F7DD47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46240806"/>
    <w:multiLevelType w:val="singleLevel"/>
    <w:tmpl w:val="46240806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5BC4AAA2"/>
    <w:multiLevelType w:val="singleLevel"/>
    <w:tmpl w:val="5BC4AAA2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6DDEBFF0"/>
    <w:multiLevelType w:val="singleLevel"/>
    <w:tmpl w:val="6DDEBFF0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7BEBD25A"/>
    <w:multiLevelType w:val="singleLevel"/>
    <w:tmpl w:val="7BEBD25A"/>
    <w:lvl w:ilvl="0" w:tentative="0">
      <w:start w:val="1"/>
      <w:numFmt w:val="decimal"/>
      <w:suff w:val="space"/>
      <w:lvlText w:val="%1."/>
      <w:lvlJc w:val="left"/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7"/>
  </w:num>
  <w:num w:numId="8">
    <w:abstractNumId w:val="14"/>
  </w:num>
  <w:num w:numId="9">
    <w:abstractNumId w:val="3"/>
  </w:num>
  <w:num w:numId="10">
    <w:abstractNumId w:val="16"/>
  </w:num>
  <w:num w:numId="11">
    <w:abstractNumId w:val="1"/>
  </w:num>
  <w:num w:numId="12">
    <w:abstractNumId w:val="6"/>
  </w:num>
  <w:num w:numId="13">
    <w:abstractNumId w:val="4"/>
  </w:num>
  <w:num w:numId="14">
    <w:abstractNumId w:val="18"/>
  </w:num>
  <w:num w:numId="15">
    <w:abstractNumId w:val="5"/>
  </w:num>
  <w:num w:numId="16">
    <w:abstractNumId w:val="15"/>
  </w:num>
  <w:num w:numId="17">
    <w:abstractNumId w:val="9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E8406D"/>
    <w:rsid w:val="00103F0C"/>
    <w:rsid w:val="00CE5CF0"/>
    <w:rsid w:val="22534EE2"/>
    <w:rsid w:val="368001D9"/>
    <w:rsid w:val="36BB17ED"/>
    <w:rsid w:val="3BAA72E9"/>
    <w:rsid w:val="40E8406D"/>
    <w:rsid w:val="491F09ED"/>
    <w:rsid w:val="4AF64AC5"/>
    <w:rsid w:val="4D3538A0"/>
    <w:rsid w:val="56803D19"/>
    <w:rsid w:val="5A8724F3"/>
    <w:rsid w:val="5D397845"/>
    <w:rsid w:val="6AAC3E1F"/>
    <w:rsid w:val="76071C54"/>
    <w:rsid w:val="7CE6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1942</Words>
  <Characters>209</Characters>
  <Lines>1</Lines>
  <Paragraphs>4</Paragraphs>
  <TotalTime>1</TotalTime>
  <ScaleCrop>false</ScaleCrop>
  <LinksUpToDate>false</LinksUpToDate>
  <CharactersWithSpaces>2147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2021-09-24T12:29:00Z</dcterms:created>
  <dc:creator>admin</dc:creator>
  <cp:lastModifiedBy>user</cp:lastModifiedBy>
  <dcterms:modified xsi:type="dcterms:W3CDTF">2022-09-26T05:09:12Z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5216110463914953BC908201C4304221</vt:lpwstr>
  </property>
</Properties>
</file>